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EB" w:rsidRPr="00414886" w:rsidRDefault="001D6E33" w:rsidP="00F25814">
      <w:pPr>
        <w:jc w:val="center"/>
        <w:rPr>
          <w:rFonts w:asciiTheme="majorEastAsia" w:eastAsiaTheme="majorEastAsia" w:hAnsiTheme="majorEastAsia"/>
          <w:b/>
          <w:sz w:val="24"/>
          <w:szCs w:val="24"/>
        </w:rPr>
      </w:pPr>
      <w:r w:rsidRPr="00414886">
        <w:rPr>
          <w:rFonts w:asciiTheme="majorEastAsia" w:eastAsiaTheme="majorEastAsia" w:hAnsiTheme="majorEastAsia" w:hint="eastAsia"/>
          <w:b/>
          <w:sz w:val="24"/>
          <w:szCs w:val="24"/>
        </w:rPr>
        <w:t>株式会社ワイヤレスゲート　申入れ事項</w:t>
      </w:r>
      <w:r w:rsidR="008D5526" w:rsidRPr="00414886">
        <w:rPr>
          <w:rFonts w:asciiTheme="majorEastAsia" w:eastAsiaTheme="majorEastAsia" w:hAnsiTheme="majorEastAsia" w:hint="eastAsia"/>
          <w:b/>
          <w:sz w:val="24"/>
          <w:szCs w:val="24"/>
        </w:rPr>
        <w:t>等</w:t>
      </w:r>
      <w:r w:rsidRPr="00414886">
        <w:rPr>
          <w:rFonts w:asciiTheme="majorEastAsia" w:eastAsiaTheme="majorEastAsia" w:hAnsiTheme="majorEastAsia" w:hint="eastAsia"/>
          <w:b/>
          <w:sz w:val="24"/>
          <w:szCs w:val="24"/>
        </w:rPr>
        <w:t>と回答内容一覧</w:t>
      </w:r>
    </w:p>
    <w:p w:rsidR="00F25814" w:rsidRPr="00400FE5" w:rsidRDefault="00F25814">
      <w:pPr>
        <w:rPr>
          <w:rFonts w:asciiTheme="minorEastAsia" w:hAnsiTheme="minorEastAsia"/>
          <w:szCs w:val="21"/>
        </w:rPr>
      </w:pPr>
    </w:p>
    <w:p w:rsidR="001D6E33" w:rsidRPr="00414886" w:rsidRDefault="008D5526">
      <w:pPr>
        <w:rPr>
          <w:rFonts w:asciiTheme="majorEastAsia" w:eastAsiaTheme="majorEastAsia" w:hAnsiTheme="majorEastAsia"/>
          <w:b/>
          <w:szCs w:val="21"/>
        </w:rPr>
      </w:pPr>
      <w:r w:rsidRPr="00414886">
        <w:rPr>
          <w:rFonts w:asciiTheme="majorEastAsia" w:eastAsiaTheme="majorEastAsia" w:hAnsiTheme="majorEastAsia" w:hint="eastAsia"/>
          <w:b/>
          <w:szCs w:val="21"/>
        </w:rPr>
        <w:t>【2016年5月10日付申入書</w:t>
      </w:r>
      <w:r w:rsidR="003B79C8" w:rsidRPr="00414886">
        <w:rPr>
          <w:rFonts w:asciiTheme="majorEastAsia" w:eastAsiaTheme="majorEastAsia" w:hAnsiTheme="majorEastAsia" w:hint="eastAsia"/>
          <w:b/>
          <w:szCs w:val="21"/>
        </w:rPr>
        <w:t>と2016年9月21日付回答書について</w:t>
      </w:r>
      <w:r w:rsidRPr="00414886">
        <w:rPr>
          <w:rFonts w:asciiTheme="majorEastAsia" w:eastAsiaTheme="majorEastAsia" w:hAnsiTheme="majorEastAsia" w:hint="eastAsia"/>
          <w:b/>
          <w:szCs w:val="21"/>
        </w:rPr>
        <w:t>】</w:t>
      </w:r>
    </w:p>
    <w:tbl>
      <w:tblPr>
        <w:tblStyle w:val="a7"/>
        <w:tblW w:w="0" w:type="auto"/>
        <w:tblInd w:w="392" w:type="dxa"/>
        <w:tblLook w:val="04A0" w:firstRow="1" w:lastRow="0" w:firstColumn="1" w:lastColumn="0" w:noHBand="0" w:noVBand="1"/>
      </w:tblPr>
      <w:tblGrid>
        <w:gridCol w:w="426"/>
        <w:gridCol w:w="3968"/>
        <w:gridCol w:w="3917"/>
      </w:tblGrid>
      <w:tr w:rsidR="00FC334B" w:rsidRPr="00400FE5" w:rsidTr="00400FE5">
        <w:tc>
          <w:tcPr>
            <w:tcW w:w="426" w:type="dxa"/>
            <w:shd w:val="clear" w:color="auto" w:fill="EAF1DD" w:themeFill="accent3" w:themeFillTint="33"/>
          </w:tcPr>
          <w:p w:rsidR="00FC334B" w:rsidRPr="00400FE5" w:rsidRDefault="00FC334B" w:rsidP="00FC334B">
            <w:pPr>
              <w:jc w:val="center"/>
              <w:rPr>
                <w:rFonts w:asciiTheme="minorEastAsia" w:hAnsiTheme="minorEastAsia"/>
                <w:szCs w:val="21"/>
              </w:rPr>
            </w:pPr>
            <w:r w:rsidRPr="00400FE5">
              <w:rPr>
                <w:rFonts w:asciiTheme="minorEastAsia" w:hAnsiTheme="minorEastAsia" w:hint="eastAsia"/>
                <w:szCs w:val="21"/>
              </w:rPr>
              <w:t>№</w:t>
            </w:r>
          </w:p>
        </w:tc>
        <w:tc>
          <w:tcPr>
            <w:tcW w:w="3968" w:type="dxa"/>
            <w:shd w:val="clear" w:color="auto" w:fill="EAF1DD" w:themeFill="accent3" w:themeFillTint="33"/>
          </w:tcPr>
          <w:p w:rsidR="00FC334B" w:rsidRPr="00400FE5" w:rsidRDefault="00FC334B" w:rsidP="00FC334B">
            <w:pPr>
              <w:jc w:val="center"/>
              <w:rPr>
                <w:rFonts w:asciiTheme="minorEastAsia" w:hAnsiTheme="minorEastAsia"/>
                <w:szCs w:val="21"/>
              </w:rPr>
            </w:pPr>
            <w:r w:rsidRPr="00400FE5">
              <w:rPr>
                <w:rFonts w:asciiTheme="minorEastAsia" w:hAnsiTheme="minorEastAsia" w:hint="eastAsia"/>
                <w:szCs w:val="21"/>
              </w:rPr>
              <w:t>当機構からの申入れ事項</w:t>
            </w:r>
            <w:r w:rsidR="009E0241" w:rsidRPr="00400FE5">
              <w:rPr>
                <w:rFonts w:asciiTheme="minorEastAsia" w:hAnsiTheme="minorEastAsia" w:hint="eastAsia"/>
                <w:szCs w:val="21"/>
              </w:rPr>
              <w:t>（5/10）</w:t>
            </w:r>
          </w:p>
        </w:tc>
        <w:tc>
          <w:tcPr>
            <w:tcW w:w="3917" w:type="dxa"/>
            <w:shd w:val="clear" w:color="auto" w:fill="EAF1DD" w:themeFill="accent3" w:themeFillTint="33"/>
          </w:tcPr>
          <w:p w:rsidR="00FC334B" w:rsidRPr="00400FE5" w:rsidRDefault="00FC334B" w:rsidP="00FC334B">
            <w:pPr>
              <w:jc w:val="center"/>
              <w:rPr>
                <w:rFonts w:asciiTheme="minorEastAsia" w:hAnsiTheme="minorEastAsia"/>
                <w:szCs w:val="21"/>
              </w:rPr>
            </w:pPr>
            <w:r w:rsidRPr="00400FE5">
              <w:rPr>
                <w:rFonts w:asciiTheme="minorEastAsia" w:hAnsiTheme="minorEastAsia" w:hint="eastAsia"/>
                <w:szCs w:val="21"/>
              </w:rPr>
              <w:t>事業者からの回答内容</w:t>
            </w:r>
            <w:r w:rsidR="009E0241" w:rsidRPr="00400FE5">
              <w:rPr>
                <w:rFonts w:asciiTheme="minorEastAsia" w:hAnsiTheme="minorEastAsia" w:hint="eastAsia"/>
                <w:szCs w:val="21"/>
              </w:rPr>
              <w:t>（9/21）</w:t>
            </w:r>
          </w:p>
        </w:tc>
      </w:tr>
      <w:tr w:rsidR="00FC334B" w:rsidRPr="00400FE5" w:rsidTr="00F26026">
        <w:tc>
          <w:tcPr>
            <w:tcW w:w="426" w:type="dxa"/>
          </w:tcPr>
          <w:p w:rsidR="00FC334B" w:rsidRPr="00400FE5" w:rsidRDefault="00FC334B" w:rsidP="00FC334B">
            <w:pPr>
              <w:jc w:val="center"/>
              <w:rPr>
                <w:rFonts w:asciiTheme="minorEastAsia" w:hAnsiTheme="minorEastAsia"/>
                <w:szCs w:val="21"/>
              </w:rPr>
            </w:pPr>
            <w:r w:rsidRPr="00400FE5">
              <w:rPr>
                <w:rFonts w:asciiTheme="minorEastAsia" w:hAnsiTheme="minorEastAsia" w:hint="eastAsia"/>
                <w:szCs w:val="21"/>
              </w:rPr>
              <w:t>1</w:t>
            </w:r>
          </w:p>
        </w:tc>
        <w:tc>
          <w:tcPr>
            <w:tcW w:w="3968" w:type="dxa"/>
          </w:tcPr>
          <w:p w:rsidR="00AC2584" w:rsidRPr="00400FE5" w:rsidRDefault="00AC2584">
            <w:pPr>
              <w:rPr>
                <w:rFonts w:asciiTheme="minorEastAsia" w:hAnsiTheme="minorEastAsia"/>
                <w:szCs w:val="21"/>
              </w:rPr>
            </w:pPr>
            <w:r w:rsidRPr="00400FE5">
              <w:rPr>
                <w:rFonts w:asciiTheme="minorEastAsia" w:hAnsiTheme="minorEastAsia" w:hint="eastAsia"/>
                <w:szCs w:val="21"/>
              </w:rPr>
              <w:t>申入れの趣旨Ⅰ</w:t>
            </w:r>
          </w:p>
          <w:p w:rsidR="00FC334B" w:rsidRPr="00400FE5" w:rsidRDefault="00340FE6">
            <w:pPr>
              <w:rPr>
                <w:rFonts w:asciiTheme="minorEastAsia" w:hAnsiTheme="minorEastAsia"/>
                <w:szCs w:val="21"/>
              </w:rPr>
            </w:pPr>
            <w:r w:rsidRPr="00400FE5">
              <w:rPr>
                <w:rFonts w:asciiTheme="minorEastAsia" w:hAnsiTheme="minorEastAsia" w:hint="eastAsia"/>
                <w:szCs w:val="21"/>
              </w:rPr>
              <w:t>貴社のワイ</w:t>
            </w:r>
            <w:r w:rsidR="005E7196" w:rsidRPr="00400FE5">
              <w:rPr>
                <w:rFonts w:asciiTheme="minorEastAsia" w:hAnsiTheme="minorEastAsia" w:hint="eastAsia"/>
                <w:szCs w:val="21"/>
              </w:rPr>
              <w:t>ヤレス　ブロードバンド　サービス利用規約において，利用規約第17</w:t>
            </w:r>
            <w:r w:rsidRPr="00400FE5">
              <w:rPr>
                <w:rFonts w:asciiTheme="minorEastAsia" w:hAnsiTheme="minorEastAsia" w:hint="eastAsia"/>
                <w:szCs w:val="21"/>
              </w:rPr>
              <w:t>条　登録取消等の「１．当社は，登録ユーザーが，以下の各号のいずれかの事由に該当する場合は，事前に通知又は催告することなく，当該登録ユーザーについて本サービスの利用を一時的に停止し，又は登録ユーザーとしての登録を取り消すことができます。（１）本規約のいずれかの条項に違反した場合」の規定を削除することを求めます。</w:t>
            </w:r>
          </w:p>
        </w:tc>
        <w:tc>
          <w:tcPr>
            <w:tcW w:w="3917" w:type="dxa"/>
          </w:tcPr>
          <w:p w:rsidR="00B2621C" w:rsidRPr="00400FE5" w:rsidRDefault="00B2621C">
            <w:pPr>
              <w:rPr>
                <w:rFonts w:asciiTheme="minorEastAsia" w:hAnsiTheme="minorEastAsia"/>
                <w:szCs w:val="21"/>
              </w:rPr>
            </w:pPr>
          </w:p>
          <w:p w:rsidR="00FC334B" w:rsidRPr="00400FE5" w:rsidRDefault="009E0241">
            <w:pPr>
              <w:rPr>
                <w:rFonts w:asciiTheme="minorEastAsia" w:hAnsiTheme="minorEastAsia"/>
                <w:szCs w:val="21"/>
              </w:rPr>
            </w:pPr>
            <w:r w:rsidRPr="00400FE5">
              <w:rPr>
                <w:rFonts w:asciiTheme="minorEastAsia" w:hAnsiTheme="minorEastAsia" w:hint="eastAsia"/>
                <w:szCs w:val="21"/>
              </w:rPr>
              <w:t>ご指摘いただきました、クレジットカード決済ができなかったことにより無催告で即時に解除する運用については、ご指摘を踏まえ、以下のとおり、運用を変更し、これに合わせてシステムを変更することと致しました。なお、当該運用の変更に伴うシステムの変更については、平成29年1月頃の移行を予定しております。</w:t>
            </w:r>
          </w:p>
          <w:p w:rsidR="009E0241" w:rsidRPr="00400FE5" w:rsidRDefault="009E0241">
            <w:pPr>
              <w:rPr>
                <w:rFonts w:asciiTheme="minorEastAsia" w:hAnsiTheme="minorEastAsia"/>
                <w:szCs w:val="21"/>
              </w:rPr>
            </w:pPr>
            <w:r w:rsidRPr="00400FE5">
              <w:rPr>
                <w:rFonts w:asciiTheme="minorEastAsia" w:hAnsiTheme="minorEastAsia" w:hint="eastAsia"/>
                <w:szCs w:val="21"/>
              </w:rPr>
              <w:t>【新たな運用方法】</w:t>
            </w:r>
          </w:p>
          <w:p w:rsidR="007721F7" w:rsidRPr="00400FE5" w:rsidRDefault="007721F7">
            <w:pPr>
              <w:rPr>
                <w:rFonts w:asciiTheme="minorEastAsia" w:hAnsiTheme="minorEastAsia"/>
                <w:szCs w:val="21"/>
              </w:rPr>
            </w:pPr>
            <w:r w:rsidRPr="00400FE5">
              <w:rPr>
                <w:rFonts w:asciiTheme="minorEastAsia" w:hAnsiTheme="minorEastAsia" w:hint="eastAsia"/>
                <w:szCs w:val="21"/>
              </w:rPr>
              <w:t>①当月27日頃、決済代行会社より顧客のクレジットカード洗替え情報を受領した際に、登録されたクレジットカードが有効となっていない顧客があった場合、当該顧客に対し、契約の解除ではなく、サービスの一時的な利用停止</w:t>
            </w:r>
            <w:r w:rsidR="00132E34" w:rsidRPr="00400FE5">
              <w:rPr>
                <w:rFonts w:asciiTheme="minorEastAsia" w:hAnsiTheme="minorEastAsia" w:hint="eastAsia"/>
                <w:szCs w:val="21"/>
              </w:rPr>
              <w:t>手続を執るとともに、登録を受けているメールアドレス宛てに、翌日末日を期限とするクレジットカード情報の登録変更要請の連絡を行う。当該要請については、翌月末日までの期間、有効なクレジットカードへの情報の登録変更が確認できるまで、複数回行う。</w:t>
            </w:r>
          </w:p>
          <w:p w:rsidR="003050B6" w:rsidRPr="00400FE5" w:rsidRDefault="003050B6">
            <w:pPr>
              <w:rPr>
                <w:rFonts w:asciiTheme="minorEastAsia" w:hAnsiTheme="minorEastAsia"/>
                <w:szCs w:val="21"/>
              </w:rPr>
            </w:pPr>
            <w:r w:rsidRPr="00400FE5">
              <w:rPr>
                <w:rFonts w:asciiTheme="minorEastAsia" w:hAnsiTheme="minorEastAsia" w:hint="eastAsia"/>
                <w:szCs w:val="21"/>
              </w:rPr>
              <w:t>②上記期間内に有効なクレジットカードへの情報の登録変更が確認できた場合、一時的な利用停止手続きを解除し、従前どおり、サービス利用を可能な状態にする。</w:t>
            </w:r>
          </w:p>
          <w:p w:rsidR="003050B6" w:rsidRPr="00400FE5" w:rsidRDefault="003050B6">
            <w:pPr>
              <w:rPr>
                <w:rFonts w:asciiTheme="minorEastAsia" w:hAnsiTheme="minorEastAsia"/>
                <w:szCs w:val="21"/>
              </w:rPr>
            </w:pPr>
            <w:r w:rsidRPr="00400FE5">
              <w:rPr>
                <w:rFonts w:asciiTheme="minorEastAsia" w:hAnsiTheme="minorEastAsia" w:hint="eastAsia"/>
                <w:szCs w:val="21"/>
              </w:rPr>
              <w:t>③上記</w:t>
            </w:r>
            <w:r w:rsidR="00E23D2D" w:rsidRPr="00400FE5">
              <w:rPr>
                <w:rFonts w:asciiTheme="minorEastAsia" w:hAnsiTheme="minorEastAsia" w:hint="eastAsia"/>
                <w:szCs w:val="21"/>
              </w:rPr>
              <w:t>期間内に有効なクレジットカードへの情報の登録変更が確認できなかった場合、契約の解除を行う。</w:t>
            </w:r>
          </w:p>
          <w:p w:rsidR="00E23D2D" w:rsidRPr="00400FE5" w:rsidRDefault="00E23D2D" w:rsidP="00E93EB6">
            <w:pPr>
              <w:rPr>
                <w:rFonts w:asciiTheme="minorEastAsia" w:hAnsiTheme="minorEastAsia"/>
                <w:szCs w:val="21"/>
              </w:rPr>
            </w:pPr>
            <w:r w:rsidRPr="00400FE5">
              <w:rPr>
                <w:rFonts w:asciiTheme="minorEastAsia" w:hAnsiTheme="minorEastAsia" w:hint="eastAsia"/>
                <w:szCs w:val="21"/>
              </w:rPr>
              <w:t>なお、登録されたクレジットカードが無効となった場合、当社は、決済代行サー</w:t>
            </w:r>
            <w:r w:rsidRPr="00400FE5">
              <w:rPr>
                <w:rFonts w:asciiTheme="minorEastAsia" w:hAnsiTheme="minorEastAsia" w:hint="eastAsia"/>
                <w:szCs w:val="21"/>
              </w:rPr>
              <w:lastRenderedPageBreak/>
              <w:t>ビス会社との関係で、直後1回に限り、当該クレジットカードによる利用代金及び中途解約の違約金の決済を行うことが認められているため、サービスの一時的な利用停止手続を執る際には、当月分の利用代金及び中途解約の違約金相当額について、当該クレジットカードによる決済を行う。</w:t>
            </w:r>
            <w:r w:rsidR="00EA2606" w:rsidRPr="00400FE5">
              <w:rPr>
                <w:rFonts w:asciiTheme="minorEastAsia" w:hAnsiTheme="minorEastAsia" w:hint="eastAsia"/>
                <w:szCs w:val="21"/>
              </w:rPr>
              <w:t>但し、その後、翌月末日までの期間に有効なクレジットカードへの情報の登録変更が行われた場合には、上記中途内約の違約金相当額については、返金処理を行う。</w:t>
            </w:r>
          </w:p>
          <w:p w:rsidR="00C173D8" w:rsidRPr="00400FE5" w:rsidRDefault="00C173D8">
            <w:pPr>
              <w:rPr>
                <w:rFonts w:asciiTheme="minorEastAsia" w:hAnsiTheme="minorEastAsia"/>
                <w:szCs w:val="21"/>
              </w:rPr>
            </w:pPr>
            <w:r w:rsidRPr="00400FE5">
              <w:rPr>
                <w:rFonts w:asciiTheme="minorEastAsia" w:hAnsiTheme="minorEastAsia" w:hint="eastAsia"/>
                <w:szCs w:val="21"/>
              </w:rPr>
              <w:t>上記の違約金相当額についてのクレジットカード決済による一時的な回収を行わない場合、当社は、翌月末日経過後に解約処理をする際に当該顧客から中途解約の違約金を回収する手段を失うため、上記の運用としている。</w:t>
            </w:r>
          </w:p>
          <w:p w:rsidR="00C173D8" w:rsidRPr="00400FE5" w:rsidRDefault="00C173D8">
            <w:pPr>
              <w:rPr>
                <w:rFonts w:asciiTheme="minorEastAsia" w:hAnsiTheme="minorEastAsia"/>
                <w:szCs w:val="21"/>
              </w:rPr>
            </w:pPr>
            <w:r w:rsidRPr="00400FE5">
              <w:rPr>
                <w:rFonts w:asciiTheme="minorEastAsia" w:hAnsiTheme="minorEastAsia" w:hint="eastAsia"/>
                <w:szCs w:val="21"/>
              </w:rPr>
              <w:t>上記の新たな運用方法を採用することにより、顧客は、十分な猶予期間の間に、当社による複数回の通知を受けるため、当社の運用は、顧客に対して</w:t>
            </w:r>
            <w:r w:rsidR="00947939" w:rsidRPr="00400FE5">
              <w:rPr>
                <w:rFonts w:asciiTheme="minorEastAsia" w:hAnsiTheme="minorEastAsia" w:hint="eastAsia"/>
                <w:szCs w:val="21"/>
              </w:rPr>
              <w:t>履行遅滞</w:t>
            </w:r>
            <w:r w:rsidRPr="00400FE5">
              <w:rPr>
                <w:rFonts w:asciiTheme="minorEastAsia" w:hAnsiTheme="minorEastAsia" w:hint="eastAsia"/>
                <w:szCs w:val="21"/>
              </w:rPr>
              <w:t>に際して、相当期間の催告を行い、契約解除前に債務者に履行の機会を与える法律の規定に十分に則したものになるといえ、消費者の権利を制限し義務を加重しているとはいえなくなるものと考えます。</w:t>
            </w:r>
            <w:r w:rsidR="00C56874" w:rsidRPr="00400FE5">
              <w:rPr>
                <w:rFonts w:asciiTheme="minorEastAsia" w:hAnsiTheme="minorEastAsia" w:hint="eastAsia"/>
                <w:szCs w:val="21"/>
              </w:rPr>
              <w:t>そして、貴会より申入れ書においてご指摘いただいているとおり、最高裁判決は、消費者契約法第10条違反となるかの判断において、その運用状況も加味しておりますので、当社利用規約第17条第1項第1号は、消費者契約法第10条には反しないものとなります。他方、当社利用規約第17条第1項第1号は、その余の顧客による利用規約違反のあった場合の当社の解約権を定めるものであり、その有用性から、削除すべき</w:t>
            </w:r>
            <w:r w:rsidR="00C56874" w:rsidRPr="00400FE5">
              <w:rPr>
                <w:rFonts w:asciiTheme="minorEastAsia" w:hAnsiTheme="minorEastAsia" w:hint="eastAsia"/>
                <w:szCs w:val="21"/>
              </w:rPr>
              <w:lastRenderedPageBreak/>
              <w:t>ではないと考えます。</w:t>
            </w:r>
          </w:p>
          <w:p w:rsidR="002C6124" w:rsidRPr="00400FE5" w:rsidRDefault="00E93EB6">
            <w:pPr>
              <w:rPr>
                <w:rFonts w:asciiTheme="minorEastAsia" w:hAnsiTheme="minorEastAsia"/>
                <w:szCs w:val="21"/>
              </w:rPr>
            </w:pPr>
            <w:r w:rsidRPr="00400FE5">
              <w:rPr>
                <w:rFonts w:asciiTheme="minorEastAsia" w:hAnsiTheme="minorEastAsia" w:hint="eastAsia"/>
                <w:szCs w:val="21"/>
              </w:rPr>
              <w:t>したがって、当社は、上記解約手続の運用を変更することにより、貴会のご指摘頂いた点を改善することといたします。</w:t>
            </w:r>
          </w:p>
        </w:tc>
      </w:tr>
      <w:tr w:rsidR="00FC334B" w:rsidRPr="00400FE5" w:rsidTr="00F26026">
        <w:tc>
          <w:tcPr>
            <w:tcW w:w="426" w:type="dxa"/>
          </w:tcPr>
          <w:p w:rsidR="00FC334B" w:rsidRPr="00400FE5" w:rsidRDefault="00FC334B" w:rsidP="00FC334B">
            <w:pPr>
              <w:jc w:val="center"/>
              <w:rPr>
                <w:rFonts w:asciiTheme="minorEastAsia" w:hAnsiTheme="minorEastAsia"/>
                <w:szCs w:val="21"/>
              </w:rPr>
            </w:pPr>
            <w:r w:rsidRPr="00400FE5">
              <w:rPr>
                <w:rFonts w:asciiTheme="minorEastAsia" w:hAnsiTheme="minorEastAsia" w:hint="eastAsia"/>
                <w:szCs w:val="21"/>
              </w:rPr>
              <w:lastRenderedPageBreak/>
              <w:t>2</w:t>
            </w:r>
          </w:p>
        </w:tc>
        <w:tc>
          <w:tcPr>
            <w:tcW w:w="3968" w:type="dxa"/>
          </w:tcPr>
          <w:p w:rsidR="00AC2584" w:rsidRPr="00400FE5" w:rsidRDefault="00AC2584" w:rsidP="00340FE6">
            <w:pPr>
              <w:rPr>
                <w:rFonts w:asciiTheme="minorEastAsia" w:hAnsiTheme="minorEastAsia"/>
                <w:szCs w:val="21"/>
              </w:rPr>
            </w:pPr>
            <w:r w:rsidRPr="00400FE5">
              <w:rPr>
                <w:rFonts w:asciiTheme="minorEastAsia" w:hAnsiTheme="minorEastAsia" w:hint="eastAsia"/>
                <w:szCs w:val="21"/>
              </w:rPr>
              <w:t>申入れの趣旨Ⅱ</w:t>
            </w:r>
          </w:p>
          <w:p w:rsidR="00FC334B" w:rsidRPr="00400FE5" w:rsidRDefault="00340FE6" w:rsidP="00340FE6">
            <w:pPr>
              <w:rPr>
                <w:rFonts w:asciiTheme="minorEastAsia" w:hAnsiTheme="minorEastAsia"/>
                <w:szCs w:val="21"/>
              </w:rPr>
            </w:pPr>
            <w:r w:rsidRPr="00400FE5">
              <w:rPr>
                <w:rFonts w:asciiTheme="minorEastAsia" w:hAnsiTheme="minorEastAsia" w:hint="eastAsia"/>
                <w:szCs w:val="21"/>
              </w:rPr>
              <w:t>貴社のワイヤレス　ブロードバ</w:t>
            </w:r>
            <w:r w:rsidR="005E7196" w:rsidRPr="00400FE5">
              <w:rPr>
                <w:rFonts w:asciiTheme="minorEastAsia" w:hAnsiTheme="minorEastAsia" w:hint="eastAsia"/>
                <w:szCs w:val="21"/>
              </w:rPr>
              <w:t>ンド　サービス利用規約において，全般的な免責条項（利用規約第20条3項）をはじめ，免責条項（利用規約第13条2項，第17条3項，第19条3項，第21</w:t>
            </w:r>
            <w:r w:rsidRPr="00400FE5">
              <w:rPr>
                <w:rFonts w:asciiTheme="minorEastAsia" w:hAnsiTheme="minorEastAsia" w:hint="eastAsia"/>
                <w:szCs w:val="21"/>
              </w:rPr>
              <w:t>条）及び故</w:t>
            </w:r>
            <w:r w:rsidR="005E7196" w:rsidRPr="00400FE5">
              <w:rPr>
                <w:rFonts w:asciiTheme="minorEastAsia" w:hAnsiTheme="minorEastAsia" w:hint="eastAsia"/>
                <w:szCs w:val="21"/>
              </w:rPr>
              <w:t>意又は重過失の場合であっても損害賠償額の制限を定めた同規約第22条4</w:t>
            </w:r>
            <w:r w:rsidRPr="00400FE5">
              <w:rPr>
                <w:rFonts w:asciiTheme="minorEastAsia" w:hAnsiTheme="minorEastAsia" w:hint="eastAsia"/>
                <w:szCs w:val="21"/>
              </w:rPr>
              <w:t>項の削除を求めます。</w:t>
            </w:r>
          </w:p>
        </w:tc>
        <w:tc>
          <w:tcPr>
            <w:tcW w:w="3917" w:type="dxa"/>
          </w:tcPr>
          <w:p w:rsidR="00B2621C" w:rsidRPr="00400FE5" w:rsidRDefault="00B2621C">
            <w:pPr>
              <w:rPr>
                <w:rFonts w:asciiTheme="minorEastAsia" w:hAnsiTheme="minorEastAsia"/>
                <w:szCs w:val="21"/>
              </w:rPr>
            </w:pPr>
          </w:p>
          <w:p w:rsidR="00FC334B" w:rsidRPr="00400FE5" w:rsidRDefault="000163B6">
            <w:pPr>
              <w:rPr>
                <w:rFonts w:asciiTheme="minorEastAsia" w:hAnsiTheme="minorEastAsia"/>
                <w:szCs w:val="21"/>
              </w:rPr>
            </w:pPr>
            <w:r w:rsidRPr="00400FE5">
              <w:rPr>
                <w:rFonts w:asciiTheme="minorEastAsia" w:hAnsiTheme="minorEastAsia" w:hint="eastAsia"/>
                <w:szCs w:val="21"/>
              </w:rPr>
              <w:t>貴会より、全般的な免責条項（利用規約第20条第3項）、免責条項（利用規約第13条第2項、第17条第3項、第19条第3項、第21条）及び故意または重過失の場合であっても損害賠償額の制限を定めた利用規約第22条第4項について、削除の申入れを頂いております。</w:t>
            </w:r>
          </w:p>
          <w:p w:rsidR="000163B6" w:rsidRPr="00400FE5" w:rsidRDefault="000163B6">
            <w:pPr>
              <w:rPr>
                <w:rFonts w:asciiTheme="minorEastAsia" w:hAnsiTheme="minorEastAsia"/>
                <w:szCs w:val="21"/>
              </w:rPr>
            </w:pPr>
            <w:r w:rsidRPr="00400FE5">
              <w:rPr>
                <w:rFonts w:asciiTheme="minorEastAsia" w:hAnsiTheme="minorEastAsia" w:hint="eastAsia"/>
                <w:szCs w:val="21"/>
              </w:rPr>
              <w:t>しかし、そもそも、当社利用規約は、消費者契約のみならず、契約者が</w:t>
            </w:r>
            <w:r w:rsidR="005E7196" w:rsidRPr="00400FE5">
              <w:rPr>
                <w:rFonts w:asciiTheme="minorEastAsia" w:hAnsiTheme="minorEastAsia" w:hint="eastAsia"/>
                <w:szCs w:val="21"/>
              </w:rPr>
              <w:t>法人である場合や、個人の事業者である場合など、消費者契約法の適用のない契約にも適用することを前提として定められており、それらの契約においては、上記各条項も何ら問題はないものと認識しております。</w:t>
            </w:r>
          </w:p>
          <w:p w:rsidR="00F825AD" w:rsidRPr="00400FE5" w:rsidRDefault="00385B6E">
            <w:pPr>
              <w:rPr>
                <w:rFonts w:asciiTheme="minorEastAsia" w:hAnsiTheme="minorEastAsia"/>
                <w:szCs w:val="21"/>
              </w:rPr>
            </w:pPr>
            <w:r w:rsidRPr="00400FE5">
              <w:rPr>
                <w:rFonts w:asciiTheme="minorEastAsia" w:hAnsiTheme="minorEastAsia" w:hint="eastAsia"/>
                <w:szCs w:val="21"/>
              </w:rPr>
              <w:t>他方、消費者契約法の適用のある場合において、利用規約の文言どおりの効力を有しないこととなる可能性のあることは認識しておりますので、消費者契約法の適用のある場合の特則や読替えの規定を設けるなどして、消費者である顧客に対して摘要される利用規約が消費者契約法の規定の趣旨に則ったものとなるよう、対応の検討を引き続き進めてまいります。</w:t>
            </w:r>
          </w:p>
        </w:tc>
      </w:tr>
    </w:tbl>
    <w:p w:rsidR="00F825AD" w:rsidRPr="00400FE5" w:rsidRDefault="00F825AD">
      <w:pPr>
        <w:rPr>
          <w:rFonts w:asciiTheme="minorEastAsia" w:hAnsiTheme="minorEastAsia"/>
          <w:szCs w:val="21"/>
        </w:rPr>
      </w:pPr>
    </w:p>
    <w:p w:rsidR="008D5526" w:rsidRPr="00414886" w:rsidRDefault="008D5526">
      <w:pPr>
        <w:rPr>
          <w:rFonts w:asciiTheme="majorEastAsia" w:eastAsiaTheme="majorEastAsia" w:hAnsiTheme="majorEastAsia"/>
          <w:b/>
          <w:szCs w:val="21"/>
        </w:rPr>
      </w:pPr>
      <w:r w:rsidRPr="00414886">
        <w:rPr>
          <w:rFonts w:asciiTheme="majorEastAsia" w:eastAsiaTheme="majorEastAsia" w:hAnsiTheme="majorEastAsia" w:hint="eastAsia"/>
          <w:b/>
          <w:szCs w:val="21"/>
        </w:rPr>
        <w:t>【2016年10月12日付質問書</w:t>
      </w:r>
      <w:r w:rsidR="00A10EE0" w:rsidRPr="00414886">
        <w:rPr>
          <w:rFonts w:asciiTheme="majorEastAsia" w:eastAsiaTheme="majorEastAsia" w:hAnsiTheme="majorEastAsia" w:hint="eastAsia"/>
          <w:b/>
          <w:szCs w:val="21"/>
        </w:rPr>
        <w:t>と2016年11月22日付回答書</w:t>
      </w:r>
      <w:r w:rsidR="003B79C8" w:rsidRPr="00414886">
        <w:rPr>
          <w:rFonts w:asciiTheme="majorEastAsia" w:eastAsiaTheme="majorEastAsia" w:hAnsiTheme="majorEastAsia" w:hint="eastAsia"/>
          <w:b/>
          <w:szCs w:val="21"/>
        </w:rPr>
        <w:t>について</w:t>
      </w:r>
      <w:r w:rsidRPr="00414886">
        <w:rPr>
          <w:rFonts w:asciiTheme="majorEastAsia" w:eastAsiaTheme="majorEastAsia" w:hAnsiTheme="majorEastAsia" w:hint="eastAsia"/>
          <w:b/>
          <w:szCs w:val="21"/>
        </w:rPr>
        <w:t>】</w:t>
      </w:r>
    </w:p>
    <w:tbl>
      <w:tblPr>
        <w:tblStyle w:val="a7"/>
        <w:tblW w:w="0" w:type="auto"/>
        <w:tblInd w:w="392" w:type="dxa"/>
        <w:tblLook w:val="04A0" w:firstRow="1" w:lastRow="0" w:firstColumn="1" w:lastColumn="0" w:noHBand="0" w:noVBand="1"/>
      </w:tblPr>
      <w:tblGrid>
        <w:gridCol w:w="426"/>
        <w:gridCol w:w="3969"/>
        <w:gridCol w:w="3916"/>
      </w:tblGrid>
      <w:tr w:rsidR="002C6124" w:rsidRPr="00400FE5" w:rsidTr="00400FE5">
        <w:tc>
          <w:tcPr>
            <w:tcW w:w="426" w:type="dxa"/>
            <w:shd w:val="clear" w:color="auto" w:fill="EAF1DD" w:themeFill="accent3" w:themeFillTint="33"/>
          </w:tcPr>
          <w:p w:rsidR="002C6124" w:rsidRPr="00400FE5" w:rsidRDefault="002C6124" w:rsidP="00B921E1">
            <w:pPr>
              <w:jc w:val="center"/>
              <w:rPr>
                <w:rFonts w:asciiTheme="minorEastAsia" w:hAnsiTheme="minorEastAsia"/>
                <w:szCs w:val="21"/>
              </w:rPr>
            </w:pPr>
            <w:r w:rsidRPr="00400FE5">
              <w:rPr>
                <w:rFonts w:asciiTheme="minorEastAsia" w:hAnsiTheme="minorEastAsia" w:hint="eastAsia"/>
                <w:szCs w:val="21"/>
              </w:rPr>
              <w:t>№</w:t>
            </w:r>
          </w:p>
        </w:tc>
        <w:tc>
          <w:tcPr>
            <w:tcW w:w="3969" w:type="dxa"/>
            <w:shd w:val="clear" w:color="auto" w:fill="EAF1DD" w:themeFill="accent3" w:themeFillTint="33"/>
          </w:tcPr>
          <w:p w:rsidR="002C6124" w:rsidRPr="00400FE5" w:rsidRDefault="00961CD5" w:rsidP="00B921E1">
            <w:pPr>
              <w:jc w:val="center"/>
              <w:rPr>
                <w:rFonts w:asciiTheme="minorEastAsia" w:hAnsiTheme="minorEastAsia"/>
                <w:szCs w:val="21"/>
              </w:rPr>
            </w:pPr>
            <w:r w:rsidRPr="00400FE5">
              <w:rPr>
                <w:rFonts w:asciiTheme="minorEastAsia" w:hAnsiTheme="minorEastAsia" w:hint="eastAsia"/>
                <w:szCs w:val="21"/>
              </w:rPr>
              <w:t>当機構からの質問</w:t>
            </w:r>
            <w:r w:rsidR="002C6124" w:rsidRPr="00400FE5">
              <w:rPr>
                <w:rFonts w:asciiTheme="minorEastAsia" w:hAnsiTheme="minorEastAsia" w:hint="eastAsia"/>
                <w:szCs w:val="21"/>
              </w:rPr>
              <w:t>事項（10/12）</w:t>
            </w:r>
          </w:p>
        </w:tc>
        <w:tc>
          <w:tcPr>
            <w:tcW w:w="3916" w:type="dxa"/>
            <w:shd w:val="clear" w:color="auto" w:fill="EAF1DD" w:themeFill="accent3" w:themeFillTint="33"/>
          </w:tcPr>
          <w:p w:rsidR="002C6124" w:rsidRPr="00400FE5" w:rsidRDefault="002C6124" w:rsidP="00B921E1">
            <w:pPr>
              <w:jc w:val="center"/>
              <w:rPr>
                <w:rFonts w:asciiTheme="minorEastAsia" w:hAnsiTheme="minorEastAsia"/>
                <w:szCs w:val="21"/>
              </w:rPr>
            </w:pPr>
            <w:r w:rsidRPr="00400FE5">
              <w:rPr>
                <w:rFonts w:asciiTheme="minorEastAsia" w:hAnsiTheme="minorEastAsia" w:hint="eastAsia"/>
                <w:szCs w:val="21"/>
              </w:rPr>
              <w:t>事業者からの回答内容（11/22）</w:t>
            </w:r>
          </w:p>
        </w:tc>
      </w:tr>
      <w:tr w:rsidR="002C6124" w:rsidRPr="00400FE5" w:rsidTr="00B2621C">
        <w:tc>
          <w:tcPr>
            <w:tcW w:w="426" w:type="dxa"/>
          </w:tcPr>
          <w:p w:rsidR="002C6124" w:rsidRPr="00400FE5" w:rsidRDefault="00AC2584">
            <w:pPr>
              <w:rPr>
                <w:rFonts w:asciiTheme="minorEastAsia" w:hAnsiTheme="minorEastAsia"/>
                <w:szCs w:val="21"/>
              </w:rPr>
            </w:pPr>
            <w:r w:rsidRPr="00400FE5">
              <w:rPr>
                <w:rFonts w:asciiTheme="minorEastAsia" w:hAnsiTheme="minorEastAsia" w:hint="eastAsia"/>
                <w:szCs w:val="21"/>
              </w:rPr>
              <w:t>1</w:t>
            </w:r>
          </w:p>
        </w:tc>
        <w:tc>
          <w:tcPr>
            <w:tcW w:w="3969" w:type="dxa"/>
          </w:tcPr>
          <w:p w:rsidR="00AC2584" w:rsidRPr="00400FE5" w:rsidRDefault="00AC2584" w:rsidP="00AC2584">
            <w:pPr>
              <w:rPr>
                <w:rFonts w:asciiTheme="minorEastAsia" w:hAnsiTheme="minorEastAsia"/>
                <w:szCs w:val="21"/>
              </w:rPr>
            </w:pPr>
            <w:r w:rsidRPr="00400FE5">
              <w:rPr>
                <w:rFonts w:asciiTheme="minorEastAsia" w:hAnsiTheme="minorEastAsia" w:hint="eastAsia"/>
                <w:szCs w:val="21"/>
              </w:rPr>
              <w:t>申入れの趣旨Ⅰ</w:t>
            </w:r>
          </w:p>
          <w:p w:rsidR="00AC2584" w:rsidRPr="00400FE5" w:rsidRDefault="00AC2584" w:rsidP="00AC2584">
            <w:pPr>
              <w:rPr>
                <w:rFonts w:asciiTheme="minorEastAsia" w:hAnsiTheme="minorEastAsia"/>
                <w:szCs w:val="21"/>
              </w:rPr>
            </w:pPr>
            <w:r w:rsidRPr="00400FE5">
              <w:rPr>
                <w:rFonts w:asciiTheme="minorEastAsia" w:hAnsiTheme="minorEastAsia" w:hint="eastAsia"/>
                <w:szCs w:val="21"/>
              </w:rPr>
              <w:t>新たな運用が開始されるまでの期間の対応について</w:t>
            </w:r>
          </w:p>
          <w:p w:rsidR="002C6124" w:rsidRPr="00400FE5" w:rsidRDefault="00AC2584" w:rsidP="00AC2584">
            <w:pPr>
              <w:rPr>
                <w:rFonts w:asciiTheme="minorEastAsia" w:hAnsiTheme="minorEastAsia"/>
                <w:szCs w:val="21"/>
              </w:rPr>
            </w:pPr>
            <w:r w:rsidRPr="00400FE5">
              <w:rPr>
                <w:rFonts w:asciiTheme="minorEastAsia" w:hAnsiTheme="minorEastAsia" w:hint="eastAsia"/>
                <w:szCs w:val="21"/>
              </w:rPr>
              <w:t>無催告による解除について、運用を変更し対応されるとの事ですが、運用が開始される時期はいつ頃を予定されていますか。また、それまでの間、利用料金の支払いが遅延した登録ユーザーへの対応はどのようにされるのかお教えください。</w:t>
            </w:r>
          </w:p>
        </w:tc>
        <w:tc>
          <w:tcPr>
            <w:tcW w:w="3916" w:type="dxa"/>
          </w:tcPr>
          <w:p w:rsidR="002C6124" w:rsidRPr="00400FE5" w:rsidRDefault="002C6124">
            <w:pPr>
              <w:rPr>
                <w:rFonts w:asciiTheme="minorEastAsia" w:hAnsiTheme="minorEastAsia"/>
                <w:szCs w:val="21"/>
              </w:rPr>
            </w:pPr>
          </w:p>
          <w:p w:rsidR="0086608F" w:rsidRPr="00400FE5" w:rsidRDefault="0086608F">
            <w:pPr>
              <w:rPr>
                <w:rFonts w:asciiTheme="minorEastAsia" w:hAnsiTheme="minorEastAsia"/>
                <w:szCs w:val="21"/>
              </w:rPr>
            </w:pPr>
            <w:r w:rsidRPr="00400FE5">
              <w:rPr>
                <w:rFonts w:asciiTheme="minorEastAsia" w:hAnsiTheme="minorEastAsia" w:hint="eastAsia"/>
                <w:szCs w:val="21"/>
              </w:rPr>
              <w:t>新たな運用が開始されるまでの期間の対応について</w:t>
            </w:r>
          </w:p>
          <w:p w:rsidR="0037255E" w:rsidRPr="00400FE5" w:rsidRDefault="0037255E">
            <w:pPr>
              <w:rPr>
                <w:rFonts w:asciiTheme="minorEastAsia" w:hAnsiTheme="minorEastAsia"/>
                <w:szCs w:val="21"/>
              </w:rPr>
            </w:pPr>
            <w:r w:rsidRPr="00400FE5">
              <w:rPr>
                <w:rFonts w:asciiTheme="minorEastAsia" w:hAnsiTheme="minorEastAsia" w:hint="eastAsia"/>
                <w:szCs w:val="21"/>
              </w:rPr>
              <w:t>新たな運用の開始は、2017年2～3月ころを予定しております。</w:t>
            </w:r>
          </w:p>
          <w:p w:rsidR="00F825AD" w:rsidRPr="00400FE5" w:rsidRDefault="0037255E">
            <w:pPr>
              <w:rPr>
                <w:rFonts w:asciiTheme="minorEastAsia" w:hAnsiTheme="minorEastAsia"/>
                <w:szCs w:val="21"/>
              </w:rPr>
            </w:pPr>
            <w:r w:rsidRPr="00400FE5">
              <w:rPr>
                <w:rFonts w:asciiTheme="minorEastAsia" w:hAnsiTheme="minorEastAsia" w:hint="eastAsia"/>
                <w:szCs w:val="21"/>
              </w:rPr>
              <w:t>それまでの間に、利用料金の支払いが遅延した登録ユーザーへの対応につきましては、現システム上、一時的にはサービスの利用不能状態となりますが、登録ユーザーからのコールセンターや販売店への問合せがあり次第、サービスの利用継続を希望する登録ユーザーに対しては、速やかに再加入手続きを執らせていただくこととし、その際の解約手数料及び新規事務手数料は免除し、登録ユーザーに負担を掛けず、不利益とならないよう、柔軟に対応させていただく予定です。</w:t>
            </w:r>
          </w:p>
        </w:tc>
      </w:tr>
      <w:tr w:rsidR="002C6124" w:rsidRPr="00400FE5" w:rsidTr="00B2621C">
        <w:tc>
          <w:tcPr>
            <w:tcW w:w="426" w:type="dxa"/>
          </w:tcPr>
          <w:p w:rsidR="002C6124" w:rsidRPr="00400FE5" w:rsidRDefault="00AC2584">
            <w:pPr>
              <w:rPr>
                <w:rFonts w:asciiTheme="minorEastAsia" w:hAnsiTheme="minorEastAsia"/>
                <w:szCs w:val="21"/>
              </w:rPr>
            </w:pPr>
            <w:r w:rsidRPr="00400FE5">
              <w:rPr>
                <w:rFonts w:asciiTheme="minorEastAsia" w:hAnsiTheme="minorEastAsia" w:hint="eastAsia"/>
                <w:szCs w:val="21"/>
              </w:rPr>
              <w:t>2</w:t>
            </w:r>
          </w:p>
        </w:tc>
        <w:tc>
          <w:tcPr>
            <w:tcW w:w="3969" w:type="dxa"/>
          </w:tcPr>
          <w:p w:rsidR="00AC2584" w:rsidRPr="00400FE5" w:rsidRDefault="00AC2584" w:rsidP="00AC2584">
            <w:pPr>
              <w:rPr>
                <w:rFonts w:asciiTheme="minorEastAsia" w:hAnsiTheme="minorEastAsia"/>
                <w:szCs w:val="21"/>
              </w:rPr>
            </w:pPr>
            <w:r w:rsidRPr="00400FE5">
              <w:rPr>
                <w:rFonts w:asciiTheme="minorEastAsia" w:hAnsiTheme="minorEastAsia" w:hint="eastAsia"/>
                <w:szCs w:val="21"/>
              </w:rPr>
              <w:t>申入れの趣旨Ⅰ</w:t>
            </w:r>
          </w:p>
          <w:p w:rsidR="00AC2584" w:rsidRPr="00400FE5" w:rsidRDefault="00AC2584" w:rsidP="00AC2584">
            <w:pPr>
              <w:rPr>
                <w:rFonts w:asciiTheme="minorEastAsia" w:hAnsiTheme="minorEastAsia"/>
                <w:szCs w:val="21"/>
              </w:rPr>
            </w:pPr>
            <w:r w:rsidRPr="00400FE5">
              <w:rPr>
                <w:rFonts w:asciiTheme="minorEastAsia" w:hAnsiTheme="minorEastAsia" w:hint="eastAsia"/>
                <w:szCs w:val="21"/>
              </w:rPr>
              <w:t>運用の開始に伴う利用規約の改正について</w:t>
            </w:r>
          </w:p>
          <w:p w:rsidR="00F825AD" w:rsidRPr="00400FE5" w:rsidRDefault="00AC2584" w:rsidP="00AC2584">
            <w:pPr>
              <w:rPr>
                <w:rFonts w:asciiTheme="minorEastAsia" w:hAnsiTheme="minorEastAsia"/>
                <w:szCs w:val="21"/>
              </w:rPr>
            </w:pPr>
            <w:r w:rsidRPr="00400FE5">
              <w:rPr>
                <w:rFonts w:asciiTheme="minorEastAsia" w:hAnsiTheme="minorEastAsia" w:hint="eastAsia"/>
                <w:szCs w:val="21"/>
              </w:rPr>
              <w:t>利用者は利用規約を目にしますので、運用の開始に伴い、運用にあわせ利用規約を改正することが必要と考えますがいかがでしょうか。消費者契約法第3条1項の努力義務規定に従い、利用者にとっての判りやすさ等を考慮した対応をご検討ください。</w:t>
            </w:r>
          </w:p>
        </w:tc>
        <w:tc>
          <w:tcPr>
            <w:tcW w:w="3916" w:type="dxa"/>
          </w:tcPr>
          <w:p w:rsidR="002C6124" w:rsidRPr="00400FE5" w:rsidRDefault="002C6124">
            <w:pPr>
              <w:rPr>
                <w:rFonts w:asciiTheme="minorEastAsia" w:hAnsiTheme="minorEastAsia"/>
                <w:szCs w:val="21"/>
              </w:rPr>
            </w:pPr>
          </w:p>
          <w:p w:rsidR="0086608F" w:rsidRPr="00400FE5" w:rsidRDefault="0086608F">
            <w:pPr>
              <w:rPr>
                <w:rFonts w:asciiTheme="minorEastAsia" w:hAnsiTheme="minorEastAsia"/>
                <w:szCs w:val="21"/>
              </w:rPr>
            </w:pPr>
            <w:r w:rsidRPr="00400FE5">
              <w:rPr>
                <w:rFonts w:asciiTheme="minorEastAsia" w:hAnsiTheme="minorEastAsia" w:hint="eastAsia"/>
                <w:szCs w:val="21"/>
              </w:rPr>
              <w:t>運用の開始に伴う利用規約の改正について</w:t>
            </w:r>
          </w:p>
          <w:p w:rsidR="00B2621C" w:rsidRPr="00400FE5" w:rsidRDefault="00B2621C">
            <w:pPr>
              <w:rPr>
                <w:rFonts w:asciiTheme="minorEastAsia" w:hAnsiTheme="minorEastAsia"/>
                <w:szCs w:val="21"/>
              </w:rPr>
            </w:pPr>
            <w:r w:rsidRPr="00400FE5">
              <w:rPr>
                <w:rFonts w:asciiTheme="minorEastAsia" w:hAnsiTheme="minorEastAsia" w:hint="eastAsia"/>
                <w:szCs w:val="21"/>
              </w:rPr>
              <w:t>新たな運用の開始に伴い、利用規約の記載内容に実態にそぐわない部分が生じる場合、利用規約の改定・修正も検討すべき事項と認識しております。利用者にとって分りやすい利用規約となるよう、努めてまいります。</w:t>
            </w:r>
          </w:p>
        </w:tc>
      </w:tr>
      <w:tr w:rsidR="00B2621C" w:rsidRPr="00400FE5" w:rsidTr="00B921E1">
        <w:trPr>
          <w:trHeight w:val="4320"/>
        </w:trPr>
        <w:tc>
          <w:tcPr>
            <w:tcW w:w="426" w:type="dxa"/>
          </w:tcPr>
          <w:p w:rsidR="00B2621C" w:rsidRPr="00400FE5" w:rsidRDefault="00B2621C">
            <w:pPr>
              <w:rPr>
                <w:rFonts w:asciiTheme="minorEastAsia" w:hAnsiTheme="minorEastAsia"/>
                <w:szCs w:val="21"/>
              </w:rPr>
            </w:pPr>
            <w:r w:rsidRPr="00400FE5">
              <w:rPr>
                <w:rFonts w:asciiTheme="minorEastAsia" w:hAnsiTheme="minorEastAsia" w:hint="eastAsia"/>
                <w:szCs w:val="21"/>
              </w:rPr>
              <w:t>3</w:t>
            </w:r>
          </w:p>
        </w:tc>
        <w:tc>
          <w:tcPr>
            <w:tcW w:w="3969" w:type="dxa"/>
          </w:tcPr>
          <w:p w:rsidR="00B2621C" w:rsidRPr="00400FE5" w:rsidRDefault="00B2621C">
            <w:pPr>
              <w:rPr>
                <w:rFonts w:asciiTheme="minorEastAsia" w:hAnsiTheme="minorEastAsia"/>
                <w:szCs w:val="21"/>
              </w:rPr>
            </w:pPr>
            <w:r w:rsidRPr="00400FE5">
              <w:rPr>
                <w:rFonts w:asciiTheme="minorEastAsia" w:hAnsiTheme="minorEastAsia" w:hint="eastAsia"/>
                <w:szCs w:val="21"/>
              </w:rPr>
              <w:t>申入れの趣旨Ⅱ</w:t>
            </w:r>
          </w:p>
          <w:p w:rsidR="00F825AD" w:rsidRPr="00400FE5" w:rsidRDefault="00F825AD">
            <w:pPr>
              <w:rPr>
                <w:rFonts w:asciiTheme="minorEastAsia" w:hAnsiTheme="minorEastAsia"/>
                <w:szCs w:val="21"/>
              </w:rPr>
            </w:pPr>
            <w:r w:rsidRPr="00400FE5">
              <w:rPr>
                <w:rFonts w:asciiTheme="minorEastAsia" w:hAnsiTheme="minorEastAsia" w:hint="eastAsia"/>
                <w:szCs w:val="21"/>
              </w:rPr>
              <w:t>当機構は、全般的な免責条項（利用規約第20条3項）をはじめ，免責条項（利用規約第13条2項，第17条3項，第19条3項，第21</w:t>
            </w:r>
            <w:r w:rsidR="00B2621C" w:rsidRPr="00400FE5">
              <w:rPr>
                <w:rFonts w:asciiTheme="minorEastAsia" w:hAnsiTheme="minorEastAsia" w:hint="eastAsia"/>
                <w:szCs w:val="21"/>
              </w:rPr>
              <w:t>条）及び故</w:t>
            </w:r>
            <w:r w:rsidRPr="00400FE5">
              <w:rPr>
                <w:rFonts w:asciiTheme="minorEastAsia" w:hAnsiTheme="minorEastAsia" w:hint="eastAsia"/>
                <w:szCs w:val="21"/>
              </w:rPr>
              <w:t>意又は重過失の場合であっても損害賠償額の制限を定めた同規約第22条4</w:t>
            </w:r>
            <w:r w:rsidR="00B2621C" w:rsidRPr="00400FE5">
              <w:rPr>
                <w:rFonts w:asciiTheme="minorEastAsia" w:hAnsiTheme="minorEastAsia" w:hint="eastAsia"/>
                <w:szCs w:val="21"/>
              </w:rPr>
              <w:t>項の削除を求めているわけですが、いただいたご回答の内容では、これについては対応の検討を引き続き進められるとの事でした。概ねいつ頃を目途として検討を進められるご予定なのかお教えください。</w:t>
            </w:r>
          </w:p>
        </w:tc>
        <w:tc>
          <w:tcPr>
            <w:tcW w:w="3916" w:type="dxa"/>
          </w:tcPr>
          <w:p w:rsidR="00B2621C" w:rsidRPr="00400FE5" w:rsidRDefault="00B2621C">
            <w:pPr>
              <w:rPr>
                <w:rFonts w:asciiTheme="minorEastAsia" w:hAnsiTheme="minorEastAsia"/>
                <w:szCs w:val="21"/>
              </w:rPr>
            </w:pPr>
          </w:p>
          <w:p w:rsidR="00B2621C" w:rsidRPr="00400FE5" w:rsidRDefault="00B2621C">
            <w:pPr>
              <w:rPr>
                <w:rFonts w:asciiTheme="minorEastAsia" w:hAnsiTheme="minorEastAsia"/>
                <w:szCs w:val="21"/>
              </w:rPr>
            </w:pPr>
            <w:r w:rsidRPr="00400FE5">
              <w:rPr>
                <w:rFonts w:asciiTheme="minorEastAsia" w:hAnsiTheme="minorEastAsia" w:hint="eastAsia"/>
                <w:szCs w:val="21"/>
              </w:rPr>
              <w:t>利用規約全般の修正については、新たなシステム構築の完了を2月と予定しており、その内容が固まり、新たな運用の詳細が明確になった段階で、体系的な修正内容を検討してまいります。現時点では、利用規約の改定の検討は、平成29年2～3月を目途としております。</w:t>
            </w:r>
          </w:p>
        </w:tc>
      </w:tr>
    </w:tbl>
    <w:p w:rsidR="0086608F" w:rsidRPr="00400FE5" w:rsidRDefault="0086608F">
      <w:pPr>
        <w:rPr>
          <w:rFonts w:asciiTheme="minorEastAsia" w:hAnsiTheme="minorEastAsia"/>
          <w:szCs w:val="21"/>
        </w:rPr>
      </w:pPr>
    </w:p>
    <w:p w:rsidR="0086608F" w:rsidRPr="00400FE5" w:rsidRDefault="0086608F">
      <w:pPr>
        <w:rPr>
          <w:rFonts w:asciiTheme="minorEastAsia" w:hAnsiTheme="minorEastAsia"/>
          <w:szCs w:val="21"/>
        </w:rPr>
      </w:pPr>
    </w:p>
    <w:p w:rsidR="008D5526" w:rsidRPr="00414886" w:rsidRDefault="008D5526">
      <w:pPr>
        <w:rPr>
          <w:rFonts w:asciiTheme="majorEastAsia" w:eastAsiaTheme="majorEastAsia" w:hAnsiTheme="majorEastAsia"/>
          <w:b/>
          <w:szCs w:val="21"/>
        </w:rPr>
      </w:pPr>
      <w:r w:rsidRPr="00414886">
        <w:rPr>
          <w:rFonts w:asciiTheme="majorEastAsia" w:eastAsiaTheme="majorEastAsia" w:hAnsiTheme="majorEastAsia" w:hint="eastAsia"/>
          <w:b/>
          <w:szCs w:val="21"/>
        </w:rPr>
        <w:t>【2017年3月22日付質問書</w:t>
      </w:r>
      <w:r w:rsidR="007D0CF5">
        <w:rPr>
          <w:rFonts w:asciiTheme="majorEastAsia" w:eastAsiaTheme="majorEastAsia" w:hAnsiTheme="majorEastAsia" w:hint="eastAsia"/>
          <w:b/>
          <w:szCs w:val="21"/>
        </w:rPr>
        <w:t>(2)</w:t>
      </w:r>
      <w:bookmarkStart w:id="0" w:name="_GoBack"/>
      <w:bookmarkEnd w:id="0"/>
      <w:r w:rsidR="0086608F" w:rsidRPr="00414886">
        <w:rPr>
          <w:rFonts w:asciiTheme="majorEastAsia" w:eastAsiaTheme="majorEastAsia" w:hAnsiTheme="majorEastAsia" w:hint="eastAsia"/>
          <w:b/>
          <w:szCs w:val="21"/>
        </w:rPr>
        <w:t>と2017年5月10日付回答書</w:t>
      </w:r>
      <w:r w:rsidRPr="00414886">
        <w:rPr>
          <w:rFonts w:asciiTheme="majorEastAsia" w:eastAsiaTheme="majorEastAsia" w:hAnsiTheme="majorEastAsia" w:hint="eastAsia"/>
          <w:b/>
          <w:szCs w:val="21"/>
        </w:rPr>
        <w:t>】</w:t>
      </w:r>
    </w:p>
    <w:tbl>
      <w:tblPr>
        <w:tblStyle w:val="a7"/>
        <w:tblW w:w="0" w:type="auto"/>
        <w:tblInd w:w="392" w:type="dxa"/>
        <w:tblLook w:val="04A0" w:firstRow="1" w:lastRow="0" w:firstColumn="1" w:lastColumn="0" w:noHBand="0" w:noVBand="1"/>
      </w:tblPr>
      <w:tblGrid>
        <w:gridCol w:w="426"/>
        <w:gridCol w:w="3969"/>
        <w:gridCol w:w="3916"/>
      </w:tblGrid>
      <w:tr w:rsidR="00961CD5" w:rsidRPr="00400FE5" w:rsidTr="00400FE5">
        <w:tc>
          <w:tcPr>
            <w:tcW w:w="425" w:type="dxa"/>
            <w:shd w:val="clear" w:color="auto" w:fill="EAF1DD" w:themeFill="accent3" w:themeFillTint="33"/>
          </w:tcPr>
          <w:p w:rsidR="00961CD5" w:rsidRPr="00400FE5" w:rsidRDefault="00961CD5" w:rsidP="00B921E1">
            <w:pPr>
              <w:jc w:val="center"/>
              <w:rPr>
                <w:rFonts w:asciiTheme="minorEastAsia" w:hAnsiTheme="minorEastAsia"/>
                <w:szCs w:val="21"/>
              </w:rPr>
            </w:pPr>
            <w:r w:rsidRPr="00400FE5">
              <w:rPr>
                <w:rFonts w:asciiTheme="minorEastAsia" w:hAnsiTheme="minorEastAsia" w:hint="eastAsia"/>
                <w:szCs w:val="21"/>
              </w:rPr>
              <w:t>№</w:t>
            </w:r>
          </w:p>
        </w:tc>
        <w:tc>
          <w:tcPr>
            <w:tcW w:w="3969" w:type="dxa"/>
            <w:shd w:val="clear" w:color="auto" w:fill="EAF1DD" w:themeFill="accent3" w:themeFillTint="33"/>
          </w:tcPr>
          <w:p w:rsidR="00961CD5" w:rsidRPr="00400FE5" w:rsidRDefault="00961CD5" w:rsidP="00B921E1">
            <w:pPr>
              <w:jc w:val="center"/>
              <w:rPr>
                <w:rFonts w:asciiTheme="minorEastAsia" w:hAnsiTheme="minorEastAsia"/>
                <w:szCs w:val="21"/>
              </w:rPr>
            </w:pPr>
            <w:r w:rsidRPr="00400FE5">
              <w:rPr>
                <w:rFonts w:asciiTheme="minorEastAsia" w:hAnsiTheme="minorEastAsia" w:hint="eastAsia"/>
                <w:szCs w:val="21"/>
              </w:rPr>
              <w:t>当機構からの質問事項（3/22）</w:t>
            </w:r>
          </w:p>
        </w:tc>
        <w:tc>
          <w:tcPr>
            <w:tcW w:w="3916" w:type="dxa"/>
            <w:shd w:val="clear" w:color="auto" w:fill="EAF1DD" w:themeFill="accent3" w:themeFillTint="33"/>
          </w:tcPr>
          <w:p w:rsidR="00961CD5" w:rsidRPr="00400FE5" w:rsidRDefault="00961CD5" w:rsidP="00B921E1">
            <w:pPr>
              <w:jc w:val="center"/>
              <w:rPr>
                <w:rFonts w:asciiTheme="minorEastAsia" w:hAnsiTheme="minorEastAsia"/>
                <w:szCs w:val="21"/>
              </w:rPr>
            </w:pPr>
            <w:r w:rsidRPr="00400FE5">
              <w:rPr>
                <w:rFonts w:asciiTheme="minorEastAsia" w:hAnsiTheme="minorEastAsia" w:hint="eastAsia"/>
                <w:szCs w:val="21"/>
              </w:rPr>
              <w:t>事業者からの回答内容（5/10）</w:t>
            </w:r>
          </w:p>
        </w:tc>
      </w:tr>
      <w:tr w:rsidR="00961CD5" w:rsidRPr="00400FE5" w:rsidTr="00F825AD">
        <w:tc>
          <w:tcPr>
            <w:tcW w:w="425" w:type="dxa"/>
          </w:tcPr>
          <w:p w:rsidR="00961CD5" w:rsidRPr="00400FE5" w:rsidRDefault="00F8415F">
            <w:pPr>
              <w:rPr>
                <w:rFonts w:asciiTheme="minorEastAsia" w:hAnsiTheme="minorEastAsia"/>
                <w:szCs w:val="21"/>
              </w:rPr>
            </w:pPr>
            <w:r w:rsidRPr="00400FE5">
              <w:rPr>
                <w:rFonts w:asciiTheme="minorEastAsia" w:hAnsiTheme="minorEastAsia" w:hint="eastAsia"/>
                <w:szCs w:val="21"/>
              </w:rPr>
              <w:t>1</w:t>
            </w:r>
          </w:p>
        </w:tc>
        <w:tc>
          <w:tcPr>
            <w:tcW w:w="3969" w:type="dxa"/>
          </w:tcPr>
          <w:p w:rsidR="00F8415F" w:rsidRPr="00400FE5" w:rsidRDefault="00F8415F" w:rsidP="00F8415F">
            <w:pPr>
              <w:rPr>
                <w:rFonts w:asciiTheme="minorEastAsia" w:hAnsiTheme="minorEastAsia"/>
                <w:szCs w:val="21"/>
              </w:rPr>
            </w:pPr>
            <w:r w:rsidRPr="00400FE5">
              <w:rPr>
                <w:rFonts w:asciiTheme="minorEastAsia" w:hAnsiTheme="minorEastAsia" w:hint="eastAsia"/>
                <w:szCs w:val="21"/>
              </w:rPr>
              <w:t>申入れの趣旨Ⅰ</w:t>
            </w:r>
          </w:p>
          <w:p w:rsidR="00F8415F" w:rsidRPr="00400FE5" w:rsidRDefault="00F8415F" w:rsidP="00F8415F">
            <w:pPr>
              <w:rPr>
                <w:rFonts w:asciiTheme="minorEastAsia" w:hAnsiTheme="minorEastAsia"/>
                <w:szCs w:val="21"/>
              </w:rPr>
            </w:pPr>
            <w:r w:rsidRPr="00400FE5">
              <w:rPr>
                <w:rFonts w:asciiTheme="minorEastAsia" w:hAnsiTheme="minorEastAsia" w:hint="eastAsia"/>
                <w:szCs w:val="21"/>
              </w:rPr>
              <w:t>新たな運用の開始時期について</w:t>
            </w:r>
          </w:p>
          <w:p w:rsidR="0086608F" w:rsidRPr="00400FE5" w:rsidRDefault="00F8415F" w:rsidP="00F8415F">
            <w:pPr>
              <w:rPr>
                <w:rFonts w:asciiTheme="minorEastAsia" w:hAnsiTheme="minorEastAsia"/>
                <w:szCs w:val="21"/>
              </w:rPr>
            </w:pPr>
            <w:r w:rsidRPr="00400FE5">
              <w:rPr>
                <w:rFonts w:asciiTheme="minorEastAsia" w:hAnsiTheme="minorEastAsia" w:hint="eastAsia"/>
                <w:szCs w:val="21"/>
              </w:rPr>
              <w:t>先の質問の中で、「新たな運用の開始は2017年2月～3月ころを予定しております。」とのご回答をいただいています。新たな運用が既に始まっている場合は開始時期を、まだ始まっていない場合は、開始予定時期についてお教えください。</w:t>
            </w:r>
          </w:p>
        </w:tc>
        <w:tc>
          <w:tcPr>
            <w:tcW w:w="3916" w:type="dxa"/>
          </w:tcPr>
          <w:p w:rsidR="00961CD5" w:rsidRPr="00400FE5" w:rsidRDefault="00961CD5">
            <w:pPr>
              <w:rPr>
                <w:rFonts w:asciiTheme="minorEastAsia" w:hAnsiTheme="minorEastAsia"/>
                <w:szCs w:val="21"/>
              </w:rPr>
            </w:pPr>
          </w:p>
          <w:p w:rsidR="0086608F" w:rsidRPr="00400FE5" w:rsidRDefault="0086608F">
            <w:pPr>
              <w:rPr>
                <w:rFonts w:asciiTheme="minorEastAsia" w:hAnsiTheme="minorEastAsia"/>
                <w:szCs w:val="21"/>
              </w:rPr>
            </w:pPr>
            <w:r w:rsidRPr="00400FE5">
              <w:rPr>
                <w:rFonts w:asciiTheme="minorEastAsia" w:hAnsiTheme="minorEastAsia" w:hint="eastAsia"/>
                <w:szCs w:val="21"/>
              </w:rPr>
              <w:t>新たな運用の開始時期について</w:t>
            </w:r>
          </w:p>
          <w:p w:rsidR="006D386F" w:rsidRPr="00400FE5" w:rsidRDefault="006D386F">
            <w:pPr>
              <w:rPr>
                <w:rFonts w:asciiTheme="minorEastAsia" w:hAnsiTheme="minorEastAsia"/>
                <w:szCs w:val="21"/>
              </w:rPr>
            </w:pPr>
            <w:r w:rsidRPr="00400FE5">
              <w:rPr>
                <w:rFonts w:asciiTheme="minorEastAsia" w:hAnsiTheme="minorEastAsia" w:hint="eastAsia"/>
                <w:szCs w:val="21"/>
              </w:rPr>
              <w:t>システム変更により、2017年2月27日より新たな運用を開始しております。</w:t>
            </w:r>
          </w:p>
        </w:tc>
      </w:tr>
      <w:tr w:rsidR="00961CD5" w:rsidRPr="00400FE5" w:rsidTr="00F825AD">
        <w:tc>
          <w:tcPr>
            <w:tcW w:w="425" w:type="dxa"/>
          </w:tcPr>
          <w:p w:rsidR="00961CD5" w:rsidRPr="00400FE5" w:rsidRDefault="00F8415F">
            <w:pPr>
              <w:rPr>
                <w:rFonts w:asciiTheme="minorEastAsia" w:hAnsiTheme="minorEastAsia"/>
                <w:szCs w:val="21"/>
              </w:rPr>
            </w:pPr>
            <w:r w:rsidRPr="00400FE5">
              <w:rPr>
                <w:rFonts w:asciiTheme="minorEastAsia" w:hAnsiTheme="minorEastAsia" w:hint="eastAsia"/>
                <w:szCs w:val="21"/>
              </w:rPr>
              <w:t>2</w:t>
            </w:r>
          </w:p>
        </w:tc>
        <w:tc>
          <w:tcPr>
            <w:tcW w:w="3969" w:type="dxa"/>
          </w:tcPr>
          <w:p w:rsidR="00F8415F" w:rsidRPr="00400FE5" w:rsidRDefault="00F8415F" w:rsidP="00F8415F">
            <w:pPr>
              <w:rPr>
                <w:rFonts w:asciiTheme="minorEastAsia" w:hAnsiTheme="minorEastAsia"/>
                <w:szCs w:val="21"/>
              </w:rPr>
            </w:pPr>
            <w:r w:rsidRPr="00400FE5">
              <w:rPr>
                <w:rFonts w:asciiTheme="minorEastAsia" w:hAnsiTheme="minorEastAsia" w:hint="eastAsia"/>
                <w:szCs w:val="21"/>
              </w:rPr>
              <w:t>申入れの趣旨Ⅰ</w:t>
            </w:r>
          </w:p>
          <w:p w:rsidR="00F8415F" w:rsidRPr="00400FE5" w:rsidRDefault="00F8415F" w:rsidP="00F8415F">
            <w:pPr>
              <w:rPr>
                <w:rFonts w:asciiTheme="minorEastAsia" w:hAnsiTheme="minorEastAsia"/>
                <w:szCs w:val="21"/>
              </w:rPr>
            </w:pPr>
            <w:r w:rsidRPr="00400FE5">
              <w:rPr>
                <w:rFonts w:asciiTheme="minorEastAsia" w:hAnsiTheme="minorEastAsia" w:hint="eastAsia"/>
                <w:szCs w:val="21"/>
              </w:rPr>
              <w:t>運用の開始に伴う利用規約の改正について</w:t>
            </w:r>
          </w:p>
          <w:p w:rsidR="0086608F" w:rsidRPr="00400FE5" w:rsidRDefault="00F8415F" w:rsidP="00F8415F">
            <w:pPr>
              <w:rPr>
                <w:rFonts w:asciiTheme="minorEastAsia" w:hAnsiTheme="minorEastAsia"/>
                <w:szCs w:val="21"/>
              </w:rPr>
            </w:pPr>
            <w:r w:rsidRPr="00400FE5">
              <w:rPr>
                <w:rFonts w:asciiTheme="minorEastAsia" w:hAnsiTheme="minorEastAsia" w:hint="eastAsia"/>
                <w:szCs w:val="21"/>
              </w:rPr>
              <w:t>先のご回答の中で、新たな運用の開始に伴い、利用規約の改定・修正も検討すべき事項と認識しており、利用者にとって分りやすい利用規約となるよう努めてまいります」との記載がありましたが、現時点での利用規約の改定・修正状況についてお教えください。</w:t>
            </w:r>
          </w:p>
        </w:tc>
        <w:tc>
          <w:tcPr>
            <w:tcW w:w="3916" w:type="dxa"/>
          </w:tcPr>
          <w:p w:rsidR="00961CD5" w:rsidRPr="00400FE5" w:rsidRDefault="00961CD5">
            <w:pPr>
              <w:rPr>
                <w:rFonts w:asciiTheme="minorEastAsia" w:hAnsiTheme="minorEastAsia"/>
                <w:szCs w:val="21"/>
              </w:rPr>
            </w:pPr>
          </w:p>
          <w:p w:rsidR="0086608F" w:rsidRPr="00400FE5" w:rsidRDefault="0086608F">
            <w:pPr>
              <w:rPr>
                <w:rFonts w:asciiTheme="minorEastAsia" w:hAnsiTheme="minorEastAsia"/>
                <w:szCs w:val="21"/>
              </w:rPr>
            </w:pPr>
            <w:r w:rsidRPr="00400FE5">
              <w:rPr>
                <w:rFonts w:asciiTheme="minorEastAsia" w:hAnsiTheme="minorEastAsia" w:hint="eastAsia"/>
                <w:szCs w:val="21"/>
              </w:rPr>
              <w:t>運用の開始に伴う利用規約の改正について</w:t>
            </w:r>
          </w:p>
          <w:p w:rsidR="006D386F" w:rsidRPr="00400FE5" w:rsidRDefault="006D386F">
            <w:pPr>
              <w:rPr>
                <w:rFonts w:asciiTheme="minorEastAsia" w:hAnsiTheme="minorEastAsia"/>
                <w:szCs w:val="21"/>
              </w:rPr>
            </w:pPr>
            <w:r w:rsidRPr="00400FE5">
              <w:rPr>
                <w:rFonts w:asciiTheme="minorEastAsia" w:hAnsiTheme="minorEastAsia" w:hint="eastAsia"/>
                <w:szCs w:val="21"/>
              </w:rPr>
              <w:t>システム変更に伴う新たな利用規約については、添付のとおり改訂し、近日中に施行予定です。</w:t>
            </w:r>
          </w:p>
        </w:tc>
      </w:tr>
      <w:tr w:rsidR="00961CD5" w:rsidRPr="00400FE5" w:rsidTr="00F825AD">
        <w:tc>
          <w:tcPr>
            <w:tcW w:w="425" w:type="dxa"/>
          </w:tcPr>
          <w:p w:rsidR="00961CD5" w:rsidRPr="00400FE5" w:rsidRDefault="00F8415F">
            <w:pPr>
              <w:rPr>
                <w:rFonts w:asciiTheme="minorEastAsia" w:hAnsiTheme="minorEastAsia"/>
                <w:szCs w:val="21"/>
              </w:rPr>
            </w:pPr>
            <w:r w:rsidRPr="00400FE5">
              <w:rPr>
                <w:rFonts w:asciiTheme="minorEastAsia" w:hAnsiTheme="minorEastAsia" w:hint="eastAsia"/>
                <w:szCs w:val="21"/>
              </w:rPr>
              <w:t>3</w:t>
            </w:r>
          </w:p>
        </w:tc>
        <w:tc>
          <w:tcPr>
            <w:tcW w:w="3969" w:type="dxa"/>
          </w:tcPr>
          <w:p w:rsidR="00F8415F" w:rsidRPr="00400FE5" w:rsidRDefault="00F8415F">
            <w:pPr>
              <w:rPr>
                <w:rFonts w:asciiTheme="minorEastAsia" w:hAnsiTheme="minorEastAsia"/>
                <w:szCs w:val="21"/>
              </w:rPr>
            </w:pPr>
            <w:r w:rsidRPr="00400FE5">
              <w:rPr>
                <w:rFonts w:asciiTheme="minorEastAsia" w:hAnsiTheme="minorEastAsia" w:hint="eastAsia"/>
                <w:szCs w:val="21"/>
              </w:rPr>
              <w:t>申入れの趣旨Ⅱ</w:t>
            </w:r>
          </w:p>
          <w:p w:rsidR="0086608F" w:rsidRPr="00400FE5" w:rsidRDefault="00F8415F">
            <w:pPr>
              <w:rPr>
                <w:rFonts w:asciiTheme="minorEastAsia" w:hAnsiTheme="minorEastAsia"/>
                <w:szCs w:val="21"/>
              </w:rPr>
            </w:pPr>
            <w:r w:rsidRPr="00400FE5">
              <w:rPr>
                <w:rFonts w:asciiTheme="minorEastAsia" w:hAnsiTheme="minorEastAsia" w:hint="eastAsia"/>
                <w:szCs w:val="21"/>
              </w:rPr>
              <w:t>先のご回答の中で、「</w:t>
            </w:r>
            <w:r w:rsidR="00400FE5">
              <w:rPr>
                <w:rFonts w:asciiTheme="minorEastAsia" w:hAnsiTheme="minorEastAsia" w:hint="eastAsia"/>
                <w:szCs w:val="21"/>
              </w:rPr>
              <w:t>利用規約全般の修正の検討については、新たなシステム構築の完了を2</w:t>
            </w:r>
            <w:r w:rsidRPr="00400FE5">
              <w:rPr>
                <w:rFonts w:asciiTheme="minorEastAsia" w:hAnsiTheme="minorEastAsia" w:hint="eastAsia"/>
                <w:szCs w:val="21"/>
              </w:rPr>
              <w:t>月と予定しており、その内容が固まり、新たな運用の詳細が明確になった段階で、体系的な修正内容を検討してまいります。利用規約の改定の検討は平成29年2～3月を目途としております。」との記載がありました。利用規約改定の検討状況についてお教えください。</w:t>
            </w:r>
          </w:p>
        </w:tc>
        <w:tc>
          <w:tcPr>
            <w:tcW w:w="3916" w:type="dxa"/>
          </w:tcPr>
          <w:p w:rsidR="00961CD5" w:rsidRPr="00400FE5" w:rsidRDefault="00961CD5">
            <w:pPr>
              <w:rPr>
                <w:rFonts w:asciiTheme="minorEastAsia" w:hAnsiTheme="minorEastAsia"/>
                <w:szCs w:val="21"/>
              </w:rPr>
            </w:pPr>
          </w:p>
          <w:p w:rsidR="006D386F" w:rsidRPr="00400FE5" w:rsidRDefault="006D386F">
            <w:pPr>
              <w:rPr>
                <w:rFonts w:asciiTheme="minorEastAsia" w:hAnsiTheme="minorEastAsia"/>
                <w:szCs w:val="21"/>
              </w:rPr>
            </w:pPr>
            <w:r w:rsidRPr="00400FE5">
              <w:rPr>
                <w:rFonts w:asciiTheme="minorEastAsia" w:hAnsiTheme="minorEastAsia" w:hint="eastAsia"/>
                <w:szCs w:val="21"/>
              </w:rPr>
              <w:t>免責条項については、添付のとおり、利用規約を改訂して対応する予定です。</w:t>
            </w:r>
          </w:p>
        </w:tc>
      </w:tr>
    </w:tbl>
    <w:p w:rsidR="008D5526" w:rsidRPr="00400FE5" w:rsidRDefault="008D5526">
      <w:pPr>
        <w:rPr>
          <w:rFonts w:asciiTheme="minorEastAsia" w:hAnsiTheme="minorEastAsia"/>
          <w:szCs w:val="21"/>
        </w:rPr>
      </w:pPr>
    </w:p>
    <w:p w:rsidR="008D5526" w:rsidRPr="00414886" w:rsidRDefault="008D5526">
      <w:pPr>
        <w:rPr>
          <w:rFonts w:asciiTheme="majorEastAsia" w:eastAsiaTheme="majorEastAsia" w:hAnsiTheme="majorEastAsia"/>
          <w:b/>
          <w:szCs w:val="21"/>
        </w:rPr>
      </w:pPr>
      <w:r w:rsidRPr="00414886">
        <w:rPr>
          <w:rFonts w:asciiTheme="majorEastAsia" w:eastAsiaTheme="majorEastAsia" w:hAnsiTheme="majorEastAsia" w:hint="eastAsia"/>
          <w:b/>
          <w:szCs w:val="21"/>
        </w:rPr>
        <w:t>【2017年5月30日付要望書</w:t>
      </w:r>
      <w:r w:rsidR="0086608F" w:rsidRPr="00414886">
        <w:rPr>
          <w:rFonts w:asciiTheme="majorEastAsia" w:eastAsiaTheme="majorEastAsia" w:hAnsiTheme="majorEastAsia" w:hint="eastAsia"/>
          <w:b/>
          <w:szCs w:val="21"/>
        </w:rPr>
        <w:t>と2017年</w:t>
      </w:r>
      <w:r w:rsidR="001C61B1" w:rsidRPr="00414886">
        <w:rPr>
          <w:rFonts w:asciiTheme="majorEastAsia" w:eastAsiaTheme="majorEastAsia" w:hAnsiTheme="majorEastAsia" w:hint="eastAsia"/>
          <w:b/>
          <w:szCs w:val="21"/>
        </w:rPr>
        <w:t>6</w:t>
      </w:r>
      <w:r w:rsidR="0086608F" w:rsidRPr="00414886">
        <w:rPr>
          <w:rFonts w:asciiTheme="majorEastAsia" w:eastAsiaTheme="majorEastAsia" w:hAnsiTheme="majorEastAsia" w:hint="eastAsia"/>
          <w:b/>
          <w:szCs w:val="21"/>
        </w:rPr>
        <w:t>月</w:t>
      </w:r>
      <w:r w:rsidR="001C61B1" w:rsidRPr="00414886">
        <w:rPr>
          <w:rFonts w:asciiTheme="majorEastAsia" w:eastAsiaTheme="majorEastAsia" w:hAnsiTheme="majorEastAsia" w:hint="eastAsia"/>
          <w:b/>
          <w:szCs w:val="21"/>
        </w:rPr>
        <w:t>26</w:t>
      </w:r>
      <w:r w:rsidR="0086608F" w:rsidRPr="00414886">
        <w:rPr>
          <w:rFonts w:asciiTheme="majorEastAsia" w:eastAsiaTheme="majorEastAsia" w:hAnsiTheme="majorEastAsia" w:hint="eastAsia"/>
          <w:b/>
          <w:szCs w:val="21"/>
        </w:rPr>
        <w:t>日付回答書</w:t>
      </w:r>
      <w:r w:rsidRPr="00414886">
        <w:rPr>
          <w:rFonts w:asciiTheme="majorEastAsia" w:eastAsiaTheme="majorEastAsia" w:hAnsiTheme="majorEastAsia" w:hint="eastAsia"/>
          <w:b/>
          <w:szCs w:val="21"/>
        </w:rPr>
        <w:t>】</w:t>
      </w:r>
    </w:p>
    <w:tbl>
      <w:tblPr>
        <w:tblStyle w:val="a7"/>
        <w:tblW w:w="0" w:type="auto"/>
        <w:tblInd w:w="392" w:type="dxa"/>
        <w:tblLook w:val="04A0" w:firstRow="1" w:lastRow="0" w:firstColumn="1" w:lastColumn="0" w:noHBand="0" w:noVBand="1"/>
      </w:tblPr>
      <w:tblGrid>
        <w:gridCol w:w="426"/>
        <w:gridCol w:w="3969"/>
        <w:gridCol w:w="3916"/>
      </w:tblGrid>
      <w:tr w:rsidR="0086608F" w:rsidRPr="00400FE5" w:rsidTr="00400FE5">
        <w:tc>
          <w:tcPr>
            <w:tcW w:w="426" w:type="dxa"/>
            <w:shd w:val="clear" w:color="auto" w:fill="EAF1DD" w:themeFill="accent3" w:themeFillTint="33"/>
          </w:tcPr>
          <w:p w:rsidR="0086608F" w:rsidRPr="00400FE5" w:rsidRDefault="0086608F" w:rsidP="00B921E1">
            <w:pPr>
              <w:jc w:val="center"/>
              <w:rPr>
                <w:rFonts w:asciiTheme="minorEastAsia" w:hAnsiTheme="minorEastAsia"/>
                <w:szCs w:val="21"/>
              </w:rPr>
            </w:pPr>
            <w:r w:rsidRPr="00400FE5">
              <w:rPr>
                <w:rFonts w:asciiTheme="minorEastAsia" w:hAnsiTheme="minorEastAsia" w:hint="eastAsia"/>
                <w:szCs w:val="21"/>
              </w:rPr>
              <w:t>№</w:t>
            </w:r>
          </w:p>
        </w:tc>
        <w:tc>
          <w:tcPr>
            <w:tcW w:w="3969" w:type="dxa"/>
            <w:shd w:val="clear" w:color="auto" w:fill="EAF1DD" w:themeFill="accent3" w:themeFillTint="33"/>
          </w:tcPr>
          <w:p w:rsidR="0086608F" w:rsidRPr="00400FE5" w:rsidRDefault="0086608F" w:rsidP="00B921E1">
            <w:pPr>
              <w:jc w:val="center"/>
              <w:rPr>
                <w:rFonts w:asciiTheme="minorEastAsia" w:hAnsiTheme="minorEastAsia"/>
                <w:szCs w:val="21"/>
              </w:rPr>
            </w:pPr>
            <w:r w:rsidRPr="00400FE5">
              <w:rPr>
                <w:rFonts w:asciiTheme="minorEastAsia" w:hAnsiTheme="minorEastAsia" w:hint="eastAsia"/>
                <w:szCs w:val="21"/>
              </w:rPr>
              <w:t>当機構からの要望事項（5/30）</w:t>
            </w:r>
          </w:p>
        </w:tc>
        <w:tc>
          <w:tcPr>
            <w:tcW w:w="3916" w:type="dxa"/>
            <w:shd w:val="clear" w:color="auto" w:fill="EAF1DD" w:themeFill="accent3" w:themeFillTint="33"/>
          </w:tcPr>
          <w:p w:rsidR="0086608F" w:rsidRPr="00400FE5" w:rsidRDefault="0086608F" w:rsidP="00B921E1">
            <w:pPr>
              <w:jc w:val="center"/>
              <w:rPr>
                <w:rFonts w:asciiTheme="minorEastAsia" w:hAnsiTheme="minorEastAsia"/>
                <w:szCs w:val="21"/>
              </w:rPr>
            </w:pPr>
            <w:r w:rsidRPr="00400FE5">
              <w:rPr>
                <w:rFonts w:asciiTheme="minorEastAsia" w:hAnsiTheme="minorEastAsia" w:hint="eastAsia"/>
                <w:szCs w:val="21"/>
              </w:rPr>
              <w:t>事業者からの回答内容（</w:t>
            </w:r>
            <w:r w:rsidR="001C61B1" w:rsidRPr="00400FE5">
              <w:rPr>
                <w:rFonts w:asciiTheme="minorEastAsia" w:hAnsiTheme="minorEastAsia" w:hint="eastAsia"/>
                <w:szCs w:val="21"/>
              </w:rPr>
              <w:t>6/26</w:t>
            </w:r>
            <w:r w:rsidRPr="00400FE5">
              <w:rPr>
                <w:rFonts w:asciiTheme="minorEastAsia" w:hAnsiTheme="minorEastAsia" w:hint="eastAsia"/>
                <w:szCs w:val="21"/>
              </w:rPr>
              <w:t>）</w:t>
            </w:r>
          </w:p>
        </w:tc>
      </w:tr>
      <w:tr w:rsidR="0086608F" w:rsidRPr="00400FE5" w:rsidTr="00B921E1">
        <w:tc>
          <w:tcPr>
            <w:tcW w:w="426" w:type="dxa"/>
          </w:tcPr>
          <w:p w:rsidR="0086608F" w:rsidRPr="00400FE5" w:rsidRDefault="00B921E1" w:rsidP="00B921E1">
            <w:pPr>
              <w:jc w:val="center"/>
              <w:rPr>
                <w:rFonts w:asciiTheme="minorEastAsia" w:hAnsiTheme="minorEastAsia"/>
                <w:szCs w:val="21"/>
              </w:rPr>
            </w:pPr>
            <w:r w:rsidRPr="00400FE5">
              <w:rPr>
                <w:rFonts w:asciiTheme="minorEastAsia" w:hAnsiTheme="minorEastAsia" w:hint="eastAsia"/>
                <w:szCs w:val="21"/>
              </w:rPr>
              <w:t>1</w:t>
            </w:r>
          </w:p>
        </w:tc>
        <w:tc>
          <w:tcPr>
            <w:tcW w:w="3969" w:type="dxa"/>
          </w:tcPr>
          <w:p w:rsidR="0086608F" w:rsidRPr="00400FE5" w:rsidRDefault="00400FE5">
            <w:pPr>
              <w:rPr>
                <w:rFonts w:asciiTheme="minorEastAsia" w:hAnsiTheme="minorEastAsia"/>
                <w:szCs w:val="21"/>
              </w:rPr>
            </w:pPr>
            <w:r>
              <w:rPr>
                <w:rFonts w:asciiTheme="minorEastAsia" w:hAnsiTheme="minorEastAsia" w:hint="eastAsia"/>
                <w:szCs w:val="21"/>
              </w:rPr>
              <w:t>新たな利用規約第17条3</w:t>
            </w:r>
            <w:r w:rsidR="001C61B1" w:rsidRPr="00400FE5">
              <w:rPr>
                <w:rFonts w:asciiTheme="minorEastAsia" w:hAnsiTheme="minorEastAsia" w:hint="eastAsia"/>
                <w:szCs w:val="21"/>
              </w:rPr>
              <w:t>項について</w:t>
            </w:r>
          </w:p>
          <w:p w:rsidR="001C61B1" w:rsidRPr="00400FE5" w:rsidRDefault="00400FE5" w:rsidP="001C61B1">
            <w:pPr>
              <w:rPr>
                <w:rFonts w:asciiTheme="minorEastAsia" w:hAnsiTheme="minorEastAsia"/>
                <w:szCs w:val="21"/>
              </w:rPr>
            </w:pPr>
            <w:r>
              <w:rPr>
                <w:rFonts w:asciiTheme="minorEastAsia" w:hAnsiTheme="minorEastAsia" w:hint="eastAsia"/>
                <w:szCs w:val="21"/>
              </w:rPr>
              <w:t>①新たな利用規約第17条1</w:t>
            </w:r>
            <w:r w:rsidR="001C61B1" w:rsidRPr="00400FE5">
              <w:rPr>
                <w:rFonts w:asciiTheme="minorEastAsia" w:hAnsiTheme="minorEastAsia" w:hint="eastAsia"/>
                <w:szCs w:val="21"/>
              </w:rPr>
              <w:t>項では、「会員が、以下の各号のいずれかの事由に該当する場合は、事前に通知又は催告することなく、当該会員について本サービスの利用を一時的に停止し、又は本サービスを強制的に解約し、当該会員を退会させることができるものとします。」として、以下に（１）～（12）まで各号を定め、特に（１）号では、「本規約のいずれかの条項に違反した場合」としています。</w:t>
            </w:r>
          </w:p>
          <w:p w:rsidR="001C61B1" w:rsidRPr="00400FE5" w:rsidRDefault="001C61B1" w:rsidP="001C61B1">
            <w:pPr>
              <w:rPr>
                <w:rFonts w:asciiTheme="minorEastAsia" w:hAnsiTheme="minorEastAsia"/>
                <w:szCs w:val="21"/>
              </w:rPr>
            </w:pPr>
            <w:r w:rsidRPr="00400FE5">
              <w:rPr>
                <w:rFonts w:asciiTheme="minorEastAsia" w:hAnsiTheme="minorEastAsia" w:hint="eastAsia"/>
                <w:szCs w:val="21"/>
              </w:rPr>
              <w:t>②一方で、新たな利用規約第１７条３項では、「会員が登録したクレジットカードについて、クレジットカード会社又は代金収納代行会社から無効扱いの通知を受けた場合、又は理由の如何を問わず会員の登録したクレジットカードの利用が不能となった場合、当社は会員に事前に通知した上で、本サービスの全部又は一部の利用を停止又</w:t>
            </w:r>
            <w:r w:rsidR="00400FE5">
              <w:rPr>
                <w:rFonts w:asciiTheme="minorEastAsia" w:hAnsiTheme="minorEastAsia" w:hint="eastAsia"/>
                <w:szCs w:val="21"/>
              </w:rPr>
              <w:t>は一時的に中断することができるものとします。」としており、第17条1</w:t>
            </w:r>
            <w:r w:rsidRPr="00400FE5">
              <w:rPr>
                <w:rFonts w:asciiTheme="minorEastAsia" w:hAnsiTheme="minorEastAsia" w:hint="eastAsia"/>
                <w:szCs w:val="21"/>
              </w:rPr>
              <w:t>項との関連性が分り難く感じられます。</w:t>
            </w:r>
          </w:p>
          <w:p w:rsidR="001C61B1" w:rsidRPr="00400FE5" w:rsidRDefault="00400FE5" w:rsidP="001C61B1">
            <w:pPr>
              <w:rPr>
                <w:rFonts w:asciiTheme="minorEastAsia" w:hAnsiTheme="minorEastAsia"/>
                <w:szCs w:val="21"/>
              </w:rPr>
            </w:pPr>
            <w:r>
              <w:rPr>
                <w:rFonts w:asciiTheme="minorEastAsia" w:hAnsiTheme="minorEastAsia" w:hint="eastAsia"/>
                <w:szCs w:val="21"/>
              </w:rPr>
              <w:t>③つきましては、新たな利用規約第17条3</w:t>
            </w:r>
            <w:r w:rsidR="001C61B1" w:rsidRPr="00400FE5">
              <w:rPr>
                <w:rFonts w:asciiTheme="minorEastAsia" w:hAnsiTheme="minorEastAsia" w:hint="eastAsia"/>
                <w:szCs w:val="21"/>
              </w:rPr>
              <w:t>項の規定の冒頭に、例えば「第１項の定めに関わらず、」といった関連性を明確化するような文言の追加を要請いたします。</w:t>
            </w:r>
          </w:p>
          <w:p w:rsidR="001C61B1" w:rsidRDefault="00400FE5" w:rsidP="001C61B1">
            <w:pPr>
              <w:rPr>
                <w:rFonts w:asciiTheme="minorEastAsia" w:hAnsiTheme="minorEastAsia"/>
                <w:szCs w:val="21"/>
              </w:rPr>
            </w:pPr>
            <w:r>
              <w:rPr>
                <w:rFonts w:asciiTheme="minorEastAsia" w:hAnsiTheme="minorEastAsia" w:hint="eastAsia"/>
                <w:szCs w:val="21"/>
              </w:rPr>
              <w:t>④また、新たな利用規約第17条3</w:t>
            </w:r>
            <w:r w:rsidR="001C61B1" w:rsidRPr="00400FE5">
              <w:rPr>
                <w:rFonts w:asciiTheme="minorEastAsia" w:hAnsiTheme="minorEastAsia" w:hint="eastAsia"/>
                <w:szCs w:val="21"/>
              </w:rPr>
              <w:t>項に記載されている「当社は会員に事前に通知した上で、本サービスの全部又は一部の利用を停止又は一時的に中断することができるものとします。」については、通知を受けたことによりその会員は解消に向けた対応を図ることとなるため、通知から利用の停止又は一時的に中断するまでの期間について、会員が対応するの</w:t>
            </w:r>
            <w:r>
              <w:rPr>
                <w:rFonts w:asciiTheme="minorEastAsia" w:hAnsiTheme="minorEastAsia" w:hint="eastAsia"/>
                <w:szCs w:val="21"/>
              </w:rPr>
              <w:t>に無理のない期間を設定いただくよう要望します。例えば、割販法第5</w:t>
            </w:r>
            <w:r w:rsidR="001C61B1" w:rsidRPr="00400FE5">
              <w:rPr>
                <w:rFonts w:asciiTheme="minorEastAsia" w:hAnsiTheme="minorEastAsia" w:hint="eastAsia"/>
                <w:szCs w:val="21"/>
              </w:rPr>
              <w:t>条では「二十日以上の相当な期間を定めて」としていますので、そうした点も考慮いただきたいと思います。</w:t>
            </w:r>
          </w:p>
          <w:p w:rsidR="00414886" w:rsidRPr="00400FE5" w:rsidRDefault="00414886" w:rsidP="001C61B1">
            <w:pPr>
              <w:rPr>
                <w:rFonts w:asciiTheme="minorEastAsia" w:hAnsiTheme="minorEastAsia"/>
                <w:szCs w:val="21"/>
              </w:rPr>
            </w:pPr>
          </w:p>
        </w:tc>
        <w:tc>
          <w:tcPr>
            <w:tcW w:w="3916" w:type="dxa"/>
          </w:tcPr>
          <w:p w:rsidR="0086608F" w:rsidRPr="00400FE5" w:rsidRDefault="00400FE5">
            <w:pPr>
              <w:rPr>
                <w:rFonts w:asciiTheme="minorEastAsia" w:hAnsiTheme="minorEastAsia"/>
                <w:szCs w:val="21"/>
              </w:rPr>
            </w:pPr>
            <w:r>
              <w:rPr>
                <w:rFonts w:asciiTheme="minorEastAsia" w:hAnsiTheme="minorEastAsia" w:hint="eastAsia"/>
                <w:szCs w:val="21"/>
              </w:rPr>
              <w:t>新たな利用規約第17条3</w:t>
            </w:r>
            <w:r w:rsidR="001C61B1" w:rsidRPr="00400FE5">
              <w:rPr>
                <w:rFonts w:asciiTheme="minorEastAsia" w:hAnsiTheme="minorEastAsia" w:hint="eastAsia"/>
                <w:szCs w:val="21"/>
              </w:rPr>
              <w:t>項について</w:t>
            </w:r>
          </w:p>
          <w:p w:rsidR="001C61B1" w:rsidRPr="00400FE5" w:rsidRDefault="001C61B1">
            <w:pPr>
              <w:rPr>
                <w:rFonts w:asciiTheme="minorEastAsia" w:hAnsiTheme="minorEastAsia"/>
                <w:szCs w:val="21"/>
              </w:rPr>
            </w:pPr>
            <w:r w:rsidRPr="00400FE5">
              <w:rPr>
                <w:rFonts w:asciiTheme="minorEastAsia" w:hAnsiTheme="minorEastAsia" w:hint="eastAsia"/>
                <w:szCs w:val="21"/>
              </w:rPr>
              <w:t>③にて要請いただいている第17条3項の規定の冒頭に「第1項の定めにかかわらず、」との</w:t>
            </w:r>
            <w:r w:rsidR="00B921E1" w:rsidRPr="00400FE5">
              <w:rPr>
                <w:rFonts w:asciiTheme="minorEastAsia" w:hAnsiTheme="minorEastAsia" w:hint="eastAsia"/>
                <w:szCs w:val="21"/>
              </w:rPr>
              <w:t>、同条1項との関連性を明確化する文言の追加については、了承いたしました。</w:t>
            </w:r>
          </w:p>
          <w:p w:rsidR="00B921E1" w:rsidRPr="00400FE5" w:rsidRDefault="00B921E1">
            <w:pPr>
              <w:rPr>
                <w:rFonts w:asciiTheme="minorEastAsia" w:hAnsiTheme="minorEastAsia"/>
                <w:szCs w:val="21"/>
              </w:rPr>
            </w:pPr>
            <w:r w:rsidRPr="00400FE5">
              <w:rPr>
                <w:rFonts w:asciiTheme="minorEastAsia" w:hAnsiTheme="minorEastAsia" w:hint="eastAsia"/>
                <w:szCs w:val="21"/>
              </w:rPr>
              <w:t>④にてご要望いただいている、通知から利用の停止等までに一定の期間を設定する点については、当社としましては、通知後解約まで1か月以上の期間を設定する運用を予定しております。</w:t>
            </w:r>
          </w:p>
        </w:tc>
      </w:tr>
      <w:tr w:rsidR="00B921E1" w:rsidRPr="00400FE5" w:rsidTr="00414886">
        <w:trPr>
          <w:trHeight w:val="11867"/>
        </w:trPr>
        <w:tc>
          <w:tcPr>
            <w:tcW w:w="426" w:type="dxa"/>
          </w:tcPr>
          <w:p w:rsidR="00B921E1" w:rsidRPr="00400FE5" w:rsidRDefault="00B921E1" w:rsidP="00B921E1">
            <w:pPr>
              <w:jc w:val="center"/>
              <w:rPr>
                <w:rFonts w:asciiTheme="minorEastAsia" w:hAnsiTheme="minorEastAsia"/>
                <w:szCs w:val="21"/>
              </w:rPr>
            </w:pPr>
            <w:r w:rsidRPr="00400FE5">
              <w:rPr>
                <w:rFonts w:asciiTheme="minorEastAsia" w:hAnsiTheme="minorEastAsia" w:hint="eastAsia"/>
                <w:szCs w:val="21"/>
              </w:rPr>
              <w:t>2</w:t>
            </w:r>
          </w:p>
        </w:tc>
        <w:tc>
          <w:tcPr>
            <w:tcW w:w="3969" w:type="dxa"/>
          </w:tcPr>
          <w:p w:rsidR="00B921E1" w:rsidRPr="00400FE5" w:rsidRDefault="00400FE5">
            <w:pPr>
              <w:rPr>
                <w:rFonts w:asciiTheme="minorEastAsia" w:hAnsiTheme="minorEastAsia"/>
                <w:szCs w:val="21"/>
              </w:rPr>
            </w:pPr>
            <w:r>
              <w:rPr>
                <w:rFonts w:asciiTheme="minorEastAsia" w:hAnsiTheme="minorEastAsia" w:hint="eastAsia"/>
                <w:szCs w:val="21"/>
              </w:rPr>
              <w:t>新たな利用規約第17条8</w:t>
            </w:r>
            <w:r w:rsidR="00B921E1" w:rsidRPr="00400FE5">
              <w:rPr>
                <w:rFonts w:asciiTheme="minorEastAsia" w:hAnsiTheme="minorEastAsia" w:hint="eastAsia"/>
                <w:szCs w:val="21"/>
              </w:rPr>
              <w:t>項について</w:t>
            </w:r>
          </w:p>
          <w:p w:rsidR="00B921E1" w:rsidRPr="00400FE5" w:rsidRDefault="00400FE5" w:rsidP="001C61B1">
            <w:pPr>
              <w:rPr>
                <w:rFonts w:asciiTheme="minorEastAsia" w:hAnsiTheme="minorEastAsia"/>
                <w:szCs w:val="21"/>
              </w:rPr>
            </w:pPr>
            <w:r>
              <w:rPr>
                <w:rFonts w:asciiTheme="minorEastAsia" w:hAnsiTheme="minorEastAsia" w:hint="eastAsia"/>
                <w:szCs w:val="21"/>
              </w:rPr>
              <w:t>①この条項は、当機構が2016年5月10</w:t>
            </w:r>
            <w:r w:rsidR="00B921E1" w:rsidRPr="00400FE5">
              <w:rPr>
                <w:rFonts w:asciiTheme="minorEastAsia" w:hAnsiTheme="minorEastAsia" w:hint="eastAsia"/>
                <w:szCs w:val="21"/>
              </w:rPr>
              <w:t>日付で貴社にお送りした申入書において削除を求めた条項ですが、今回の回答の中で、変更を行わないとの回答があり、その理由をお聞きしたところ、次のような理由の表明がありました。</w:t>
            </w:r>
          </w:p>
          <w:p w:rsidR="00B921E1" w:rsidRPr="00400FE5" w:rsidRDefault="00400FE5" w:rsidP="001C61B1">
            <w:pPr>
              <w:rPr>
                <w:rFonts w:asciiTheme="minorEastAsia" w:hAnsiTheme="minorEastAsia"/>
                <w:szCs w:val="21"/>
              </w:rPr>
            </w:pPr>
            <w:r>
              <w:rPr>
                <w:rFonts w:asciiTheme="minorEastAsia" w:hAnsiTheme="minorEastAsia" w:hint="eastAsia"/>
                <w:szCs w:val="21"/>
              </w:rPr>
              <w:t>「新17条8項（旧17条3</w:t>
            </w:r>
            <w:r w:rsidR="00B921E1" w:rsidRPr="00400FE5">
              <w:rPr>
                <w:rFonts w:asciiTheme="minorEastAsia" w:hAnsiTheme="minorEastAsia" w:hint="eastAsia"/>
                <w:szCs w:val="21"/>
              </w:rPr>
              <w:t>項）については、会員による虚偽情報に基づく登録、信用不安等、会員との間のサービス提供契約の継続の基礎となる信頼関係が破壊された場合に、WG社がサービス提供契約を解除できる場合にWG社が登録取消</w:t>
            </w:r>
            <w:r>
              <w:rPr>
                <w:rFonts w:asciiTheme="minorEastAsia" w:hAnsiTheme="minorEastAsia" w:hint="eastAsia"/>
                <w:szCs w:val="21"/>
              </w:rPr>
              <w:t>を行うことは債務不履行には該当しないものと考えます。よって、17条8項（旧17条3</w:t>
            </w:r>
            <w:r w:rsidR="00B921E1" w:rsidRPr="00400FE5">
              <w:rPr>
                <w:rFonts w:asciiTheme="minorEastAsia" w:hAnsiTheme="minorEastAsia" w:hint="eastAsia"/>
                <w:szCs w:val="21"/>
              </w:rPr>
              <w:t>項）はWG社に債務不履行責任のないことを確認的に明示する規定であり、消費者契約法第8条第</w:t>
            </w:r>
            <w:r>
              <w:rPr>
                <w:rFonts w:asciiTheme="minorEastAsia" w:hAnsiTheme="minorEastAsia" w:hint="eastAsia"/>
                <w:szCs w:val="21"/>
              </w:rPr>
              <w:t>1</w:t>
            </w:r>
            <w:r w:rsidR="00B921E1" w:rsidRPr="00400FE5">
              <w:rPr>
                <w:rFonts w:asciiTheme="minorEastAsia" w:hAnsiTheme="minorEastAsia" w:hint="eastAsia"/>
                <w:szCs w:val="21"/>
              </w:rPr>
              <w:t>項第</w:t>
            </w:r>
            <w:r>
              <w:rPr>
                <w:rFonts w:asciiTheme="minorEastAsia" w:hAnsiTheme="minorEastAsia" w:hint="eastAsia"/>
                <w:szCs w:val="21"/>
              </w:rPr>
              <w:t>1</w:t>
            </w:r>
            <w:r w:rsidR="00B921E1" w:rsidRPr="00400FE5">
              <w:rPr>
                <w:rFonts w:asciiTheme="minorEastAsia" w:hAnsiTheme="minorEastAsia" w:hint="eastAsia"/>
                <w:szCs w:val="21"/>
              </w:rPr>
              <w:t>号には抵触しないものと考えております。」</w:t>
            </w:r>
          </w:p>
          <w:p w:rsidR="00B921E1" w:rsidRPr="00400FE5" w:rsidRDefault="00400FE5" w:rsidP="001C61B1">
            <w:pPr>
              <w:rPr>
                <w:rFonts w:asciiTheme="minorEastAsia" w:hAnsiTheme="minorEastAsia"/>
                <w:szCs w:val="21"/>
              </w:rPr>
            </w:pPr>
            <w:r>
              <w:rPr>
                <w:rFonts w:asciiTheme="minorEastAsia" w:hAnsiTheme="minorEastAsia" w:hint="eastAsia"/>
                <w:szCs w:val="21"/>
              </w:rPr>
              <w:t>②貴社の理由とするところは理解できますが、例えば第17条1項2</w:t>
            </w:r>
            <w:r w:rsidR="00B921E1" w:rsidRPr="00400FE5">
              <w:rPr>
                <w:rFonts w:asciiTheme="minorEastAsia" w:hAnsiTheme="minorEastAsia" w:hint="eastAsia"/>
                <w:szCs w:val="21"/>
              </w:rPr>
              <w:t>号あるいは同項11号に記載されている内容の中には、その程度によっては必ずしも信頼関係の破壊とまでは言えない内容もあるのではないか、あるいは必ずしも無催告解除で対応すべきケースばかりではないのではないか、とも思われます。そうした観点からすれば、要件が包括的すぎる条項ではないかと思われます。</w:t>
            </w:r>
          </w:p>
          <w:p w:rsidR="00B921E1" w:rsidRPr="00400FE5" w:rsidRDefault="00400FE5" w:rsidP="001C61B1">
            <w:pPr>
              <w:rPr>
                <w:rFonts w:asciiTheme="minorEastAsia" w:hAnsiTheme="minorEastAsia"/>
                <w:szCs w:val="21"/>
              </w:rPr>
            </w:pPr>
            <w:r>
              <w:rPr>
                <w:rFonts w:asciiTheme="minorEastAsia" w:hAnsiTheme="minorEastAsia" w:hint="eastAsia"/>
                <w:szCs w:val="21"/>
              </w:rPr>
              <w:t>③つきましては、第17条8</w:t>
            </w:r>
            <w:r w:rsidR="00B921E1" w:rsidRPr="00400FE5">
              <w:rPr>
                <w:rFonts w:asciiTheme="minorEastAsia" w:hAnsiTheme="minorEastAsia" w:hint="eastAsia"/>
                <w:szCs w:val="21"/>
              </w:rPr>
              <w:t>項について、上記②の趣旨を踏まえ、あらためてご検討いただくよう要請いたします。</w:t>
            </w:r>
          </w:p>
        </w:tc>
        <w:tc>
          <w:tcPr>
            <w:tcW w:w="3916" w:type="dxa"/>
          </w:tcPr>
          <w:p w:rsidR="00B921E1" w:rsidRPr="00400FE5" w:rsidRDefault="00B921E1">
            <w:pPr>
              <w:rPr>
                <w:rFonts w:asciiTheme="minorEastAsia" w:hAnsiTheme="minorEastAsia"/>
                <w:szCs w:val="21"/>
              </w:rPr>
            </w:pPr>
          </w:p>
          <w:p w:rsidR="00B921E1" w:rsidRPr="00400FE5" w:rsidRDefault="00B921E1">
            <w:pPr>
              <w:rPr>
                <w:rFonts w:asciiTheme="minorEastAsia" w:hAnsiTheme="minorEastAsia"/>
                <w:szCs w:val="21"/>
              </w:rPr>
            </w:pPr>
            <w:r w:rsidRPr="00400FE5">
              <w:rPr>
                <w:rFonts w:asciiTheme="minorEastAsia" w:hAnsiTheme="minorEastAsia" w:hint="eastAsia"/>
                <w:szCs w:val="21"/>
              </w:rPr>
              <w:t>ご指摘いただいております、同条第1項第2号及び第11号はいずれも登録事項の届出に関するものであるところ、届出事項に虚偽の事実が存在する場合や、会員が変更の届出をしない場合、</w:t>
            </w:r>
            <w:r w:rsidR="00E43AE0" w:rsidRPr="00400FE5">
              <w:rPr>
                <w:rFonts w:asciiTheme="minorEastAsia" w:hAnsiTheme="minorEastAsia" w:hint="eastAsia"/>
                <w:szCs w:val="21"/>
              </w:rPr>
              <w:t>会員が契約主体を偽ることにもなり、一般的には当社の提供するサービスを不当に利用しようとするケースも懸念されると考えております。そのため、上記各号はいずれも会員と当社の信頼関係に係る重要なものです。</w:t>
            </w:r>
          </w:p>
          <w:p w:rsidR="00E43AE0" w:rsidRPr="00400FE5" w:rsidRDefault="00E43AE0">
            <w:pPr>
              <w:rPr>
                <w:rFonts w:asciiTheme="minorEastAsia" w:hAnsiTheme="minorEastAsia"/>
                <w:szCs w:val="21"/>
              </w:rPr>
            </w:pPr>
            <w:r w:rsidRPr="00400FE5">
              <w:rPr>
                <w:rFonts w:asciiTheme="minorEastAsia" w:hAnsiTheme="minorEastAsia" w:hint="eastAsia"/>
                <w:szCs w:val="21"/>
              </w:rPr>
              <w:t>他方、同項違反の事例の中には、ご指摘のとおり、会員と当社との信頼関係の破壊とまではいえないケースが存在する可能性については当社も認識しており、これまでの運用としても、全ての事例において無催告解除により対応してきたものでもなく、個別の事情を確認したうえで柔軟に対応してまいりました。</w:t>
            </w:r>
          </w:p>
          <w:p w:rsidR="006958BE" w:rsidRPr="00400FE5" w:rsidRDefault="006958BE">
            <w:pPr>
              <w:rPr>
                <w:rFonts w:asciiTheme="minorEastAsia" w:hAnsiTheme="minorEastAsia"/>
                <w:szCs w:val="21"/>
              </w:rPr>
            </w:pPr>
            <w:r w:rsidRPr="00400FE5">
              <w:rPr>
                <w:rFonts w:asciiTheme="minorEastAsia" w:hAnsiTheme="minorEastAsia" w:hint="eastAsia"/>
                <w:szCs w:val="21"/>
              </w:rPr>
              <w:t>同条1項も、「～ことができるものとします。」と定め、画一的に処理することなく、当社の判断によって柔軟に対応することを想定した形となっております点をご理解いただければ幸いです。</w:t>
            </w:r>
          </w:p>
        </w:tc>
      </w:tr>
    </w:tbl>
    <w:p w:rsidR="008D5526" w:rsidRDefault="008D5526"/>
    <w:p w:rsidR="002035C4" w:rsidRPr="00414886" w:rsidRDefault="002035C4">
      <w:pPr>
        <w:rPr>
          <w:rFonts w:asciiTheme="majorEastAsia" w:eastAsiaTheme="majorEastAsia" w:hAnsiTheme="majorEastAsia"/>
          <w:b/>
        </w:rPr>
      </w:pPr>
      <w:r w:rsidRPr="00414886">
        <w:rPr>
          <w:rFonts w:asciiTheme="majorEastAsia" w:eastAsiaTheme="majorEastAsia" w:hAnsiTheme="majorEastAsia" w:hint="eastAsia"/>
          <w:b/>
        </w:rPr>
        <w:t>【2017年7月26日付再要望書と2017年7月27日付回答書】</w:t>
      </w:r>
    </w:p>
    <w:tbl>
      <w:tblPr>
        <w:tblStyle w:val="a7"/>
        <w:tblW w:w="0" w:type="auto"/>
        <w:tblInd w:w="392" w:type="dxa"/>
        <w:tblLook w:val="04A0" w:firstRow="1" w:lastRow="0" w:firstColumn="1" w:lastColumn="0" w:noHBand="0" w:noVBand="1"/>
      </w:tblPr>
      <w:tblGrid>
        <w:gridCol w:w="426"/>
        <w:gridCol w:w="3969"/>
        <w:gridCol w:w="3916"/>
      </w:tblGrid>
      <w:tr w:rsidR="002035C4" w:rsidRPr="00400FE5" w:rsidTr="003C1E33">
        <w:tc>
          <w:tcPr>
            <w:tcW w:w="426" w:type="dxa"/>
            <w:shd w:val="clear" w:color="auto" w:fill="EAF1DD" w:themeFill="accent3" w:themeFillTint="33"/>
          </w:tcPr>
          <w:p w:rsidR="002035C4" w:rsidRPr="00400FE5" w:rsidRDefault="002035C4" w:rsidP="003C1E33">
            <w:pPr>
              <w:jc w:val="center"/>
              <w:rPr>
                <w:rFonts w:asciiTheme="minorEastAsia" w:hAnsiTheme="minorEastAsia"/>
                <w:szCs w:val="21"/>
              </w:rPr>
            </w:pPr>
            <w:r w:rsidRPr="00400FE5">
              <w:rPr>
                <w:rFonts w:asciiTheme="minorEastAsia" w:hAnsiTheme="minorEastAsia" w:hint="eastAsia"/>
                <w:szCs w:val="21"/>
              </w:rPr>
              <w:t>№</w:t>
            </w:r>
          </w:p>
        </w:tc>
        <w:tc>
          <w:tcPr>
            <w:tcW w:w="3969" w:type="dxa"/>
            <w:shd w:val="clear" w:color="auto" w:fill="EAF1DD" w:themeFill="accent3" w:themeFillTint="33"/>
          </w:tcPr>
          <w:p w:rsidR="002035C4" w:rsidRPr="00400FE5" w:rsidRDefault="002035C4" w:rsidP="003C1E33">
            <w:pPr>
              <w:jc w:val="center"/>
              <w:rPr>
                <w:rFonts w:asciiTheme="minorEastAsia" w:hAnsiTheme="minorEastAsia"/>
                <w:szCs w:val="21"/>
              </w:rPr>
            </w:pPr>
            <w:r w:rsidRPr="00400FE5">
              <w:rPr>
                <w:rFonts w:asciiTheme="minorEastAsia" w:hAnsiTheme="minorEastAsia" w:hint="eastAsia"/>
                <w:szCs w:val="21"/>
              </w:rPr>
              <w:t>当機構からの</w:t>
            </w:r>
            <w:r>
              <w:rPr>
                <w:rFonts w:asciiTheme="minorEastAsia" w:hAnsiTheme="minorEastAsia" w:hint="eastAsia"/>
                <w:szCs w:val="21"/>
              </w:rPr>
              <w:t>再</w:t>
            </w:r>
            <w:r w:rsidRPr="00400FE5">
              <w:rPr>
                <w:rFonts w:asciiTheme="minorEastAsia" w:hAnsiTheme="minorEastAsia" w:hint="eastAsia"/>
                <w:szCs w:val="21"/>
              </w:rPr>
              <w:t>要望事項（</w:t>
            </w:r>
            <w:r>
              <w:rPr>
                <w:rFonts w:asciiTheme="minorEastAsia" w:hAnsiTheme="minorEastAsia" w:hint="eastAsia"/>
                <w:szCs w:val="21"/>
              </w:rPr>
              <w:t>7/26</w:t>
            </w:r>
            <w:r w:rsidRPr="00400FE5">
              <w:rPr>
                <w:rFonts w:asciiTheme="minorEastAsia" w:hAnsiTheme="minorEastAsia" w:hint="eastAsia"/>
                <w:szCs w:val="21"/>
              </w:rPr>
              <w:t>）</w:t>
            </w:r>
          </w:p>
        </w:tc>
        <w:tc>
          <w:tcPr>
            <w:tcW w:w="3916" w:type="dxa"/>
            <w:shd w:val="clear" w:color="auto" w:fill="EAF1DD" w:themeFill="accent3" w:themeFillTint="33"/>
          </w:tcPr>
          <w:p w:rsidR="002035C4" w:rsidRPr="00400FE5" w:rsidRDefault="002035C4" w:rsidP="003C1E33">
            <w:pPr>
              <w:jc w:val="center"/>
              <w:rPr>
                <w:rFonts w:asciiTheme="minorEastAsia" w:hAnsiTheme="minorEastAsia"/>
                <w:szCs w:val="21"/>
              </w:rPr>
            </w:pPr>
            <w:r w:rsidRPr="00400FE5">
              <w:rPr>
                <w:rFonts w:asciiTheme="minorEastAsia" w:hAnsiTheme="minorEastAsia" w:hint="eastAsia"/>
                <w:szCs w:val="21"/>
              </w:rPr>
              <w:t>事業者からの回答内容（</w:t>
            </w:r>
            <w:r>
              <w:rPr>
                <w:rFonts w:asciiTheme="minorEastAsia" w:hAnsiTheme="minorEastAsia" w:hint="eastAsia"/>
                <w:szCs w:val="21"/>
              </w:rPr>
              <w:t>7/27</w:t>
            </w:r>
            <w:r w:rsidRPr="00400FE5">
              <w:rPr>
                <w:rFonts w:asciiTheme="minorEastAsia" w:hAnsiTheme="minorEastAsia" w:hint="eastAsia"/>
                <w:szCs w:val="21"/>
              </w:rPr>
              <w:t>）</w:t>
            </w:r>
          </w:p>
        </w:tc>
      </w:tr>
      <w:tr w:rsidR="002035C4" w:rsidRPr="00400FE5" w:rsidTr="003C1E33">
        <w:tc>
          <w:tcPr>
            <w:tcW w:w="426" w:type="dxa"/>
          </w:tcPr>
          <w:p w:rsidR="002035C4" w:rsidRPr="00400FE5" w:rsidRDefault="002035C4" w:rsidP="003C1E33">
            <w:pPr>
              <w:jc w:val="center"/>
              <w:rPr>
                <w:rFonts w:asciiTheme="minorEastAsia" w:hAnsiTheme="minorEastAsia"/>
                <w:szCs w:val="21"/>
              </w:rPr>
            </w:pPr>
            <w:r w:rsidRPr="00400FE5">
              <w:rPr>
                <w:rFonts w:asciiTheme="minorEastAsia" w:hAnsiTheme="minorEastAsia" w:hint="eastAsia"/>
                <w:szCs w:val="21"/>
              </w:rPr>
              <w:t>1</w:t>
            </w:r>
          </w:p>
        </w:tc>
        <w:tc>
          <w:tcPr>
            <w:tcW w:w="3969" w:type="dxa"/>
          </w:tcPr>
          <w:p w:rsidR="002035C4" w:rsidRPr="00400FE5" w:rsidRDefault="002035C4" w:rsidP="003C1E33">
            <w:pPr>
              <w:rPr>
                <w:rFonts w:asciiTheme="minorEastAsia" w:hAnsiTheme="minorEastAsia"/>
                <w:szCs w:val="21"/>
              </w:rPr>
            </w:pPr>
            <w:r>
              <w:rPr>
                <w:rFonts w:asciiTheme="minorEastAsia" w:hAnsiTheme="minorEastAsia" w:hint="eastAsia"/>
                <w:szCs w:val="21"/>
              </w:rPr>
              <w:t>新たな利用規約第17条</w:t>
            </w:r>
            <w:r w:rsidR="006617C4">
              <w:rPr>
                <w:rFonts w:asciiTheme="minorEastAsia" w:hAnsiTheme="minorEastAsia" w:hint="eastAsia"/>
                <w:szCs w:val="21"/>
              </w:rPr>
              <w:t>8</w:t>
            </w:r>
            <w:r w:rsidRPr="00400FE5">
              <w:rPr>
                <w:rFonts w:asciiTheme="minorEastAsia" w:hAnsiTheme="minorEastAsia" w:hint="eastAsia"/>
                <w:szCs w:val="21"/>
              </w:rPr>
              <w:t>項について</w:t>
            </w:r>
          </w:p>
          <w:p w:rsidR="002035C4" w:rsidRDefault="006617C4" w:rsidP="003C1E33">
            <w:pPr>
              <w:rPr>
                <w:rFonts w:asciiTheme="minorEastAsia" w:hAnsiTheme="minorEastAsia"/>
                <w:szCs w:val="21"/>
              </w:rPr>
            </w:pPr>
            <w:r>
              <w:rPr>
                <w:rFonts w:asciiTheme="minorEastAsia" w:hAnsiTheme="minorEastAsia" w:hint="eastAsia"/>
                <w:szCs w:val="21"/>
              </w:rPr>
              <w:t>新たな利用規約第17条8</w:t>
            </w:r>
            <w:r w:rsidRPr="006617C4">
              <w:rPr>
                <w:rFonts w:asciiTheme="minorEastAsia" w:hAnsiTheme="minorEastAsia" w:hint="eastAsia"/>
                <w:szCs w:val="21"/>
              </w:rPr>
              <w:t>項について変更を行わないこと及びその理由については、前回ご回答いただいてお</w:t>
            </w:r>
            <w:r>
              <w:rPr>
                <w:rFonts w:asciiTheme="minorEastAsia" w:hAnsiTheme="minorEastAsia" w:hint="eastAsia"/>
                <w:szCs w:val="21"/>
              </w:rPr>
              <w:t>りますが、このままこの条項が残る場合には、当初の申入れ（2016年5月10</w:t>
            </w:r>
            <w:r w:rsidRPr="006617C4">
              <w:rPr>
                <w:rFonts w:asciiTheme="minorEastAsia" w:hAnsiTheme="minorEastAsia" w:hint="eastAsia"/>
                <w:szCs w:val="21"/>
              </w:rPr>
              <w:t>日付）で記載しました通り、過失の</w:t>
            </w:r>
            <w:r>
              <w:rPr>
                <w:rFonts w:asciiTheme="minorEastAsia" w:hAnsiTheme="minorEastAsia" w:hint="eastAsia"/>
                <w:szCs w:val="21"/>
              </w:rPr>
              <w:t>存否に関わらず全ての責任を免除させる内容と読め、消費者契約法第8条1項1号、3号、5</w:t>
            </w:r>
            <w:r w:rsidRPr="006617C4">
              <w:rPr>
                <w:rFonts w:asciiTheme="minorEastAsia" w:hAnsiTheme="minorEastAsia" w:hint="eastAsia"/>
                <w:szCs w:val="21"/>
              </w:rPr>
              <w:t>号に違反する可能性が高い内容であると考えます。つきましては、その点を再考いただき、条文について例えば「本条にもとづき当社が過失なく正当に行った行為により」といった内容に改めるなど、再度ご検討いただくよう要請いたします。</w:t>
            </w:r>
          </w:p>
          <w:p w:rsidR="00DB1368" w:rsidRPr="00400FE5" w:rsidRDefault="00DB1368" w:rsidP="003C1E33">
            <w:pPr>
              <w:rPr>
                <w:rFonts w:asciiTheme="minorEastAsia" w:hAnsiTheme="minorEastAsia"/>
                <w:szCs w:val="21"/>
              </w:rPr>
            </w:pPr>
          </w:p>
        </w:tc>
        <w:tc>
          <w:tcPr>
            <w:tcW w:w="3916" w:type="dxa"/>
          </w:tcPr>
          <w:p w:rsidR="002035C4" w:rsidRDefault="00324B18" w:rsidP="003C1E33">
            <w:pPr>
              <w:rPr>
                <w:rFonts w:asciiTheme="minorEastAsia" w:hAnsiTheme="minorEastAsia"/>
                <w:szCs w:val="21"/>
              </w:rPr>
            </w:pPr>
            <w:r w:rsidRPr="00324B18">
              <w:rPr>
                <w:rFonts w:asciiTheme="minorEastAsia" w:hAnsiTheme="minorEastAsia" w:hint="eastAsia"/>
                <w:szCs w:val="21"/>
              </w:rPr>
              <w:t>新たな利用規約第17条8項について</w:t>
            </w:r>
          </w:p>
          <w:p w:rsidR="006617C4" w:rsidRDefault="00324B18" w:rsidP="003C1E33">
            <w:pPr>
              <w:rPr>
                <w:rFonts w:asciiTheme="minorEastAsia" w:hAnsiTheme="minorEastAsia"/>
                <w:szCs w:val="21"/>
              </w:rPr>
            </w:pPr>
            <w:r>
              <w:rPr>
                <w:rFonts w:asciiTheme="minorEastAsia" w:hAnsiTheme="minorEastAsia" w:hint="eastAsia"/>
                <w:szCs w:val="21"/>
              </w:rPr>
              <w:t>8.当社は、本条に基づき当社が行った行為により会員に生じた損害について一切の責任を負いません。但し、当該会員が消費者契約法第2条第1項に定める消費者であり、かつ、当社の責に帰すべき事由に基づく場合を除きます。</w:t>
            </w:r>
          </w:p>
          <w:p w:rsidR="00C438BD" w:rsidRPr="00400FE5" w:rsidRDefault="00C438BD" w:rsidP="003C1E33">
            <w:pPr>
              <w:rPr>
                <w:rFonts w:asciiTheme="minorEastAsia" w:hAnsiTheme="minorEastAsia"/>
                <w:szCs w:val="21"/>
              </w:rPr>
            </w:pPr>
            <w:r>
              <w:rPr>
                <w:rFonts w:asciiTheme="minorEastAsia" w:hAnsiTheme="minorEastAsia" w:hint="eastAsia"/>
                <w:szCs w:val="21"/>
              </w:rPr>
              <w:t>に修正</w:t>
            </w:r>
          </w:p>
        </w:tc>
      </w:tr>
      <w:tr w:rsidR="002035C4" w:rsidRPr="00400FE5" w:rsidTr="00414886">
        <w:trPr>
          <w:trHeight w:val="5608"/>
        </w:trPr>
        <w:tc>
          <w:tcPr>
            <w:tcW w:w="426" w:type="dxa"/>
          </w:tcPr>
          <w:p w:rsidR="002035C4" w:rsidRPr="00400FE5" w:rsidRDefault="002035C4" w:rsidP="003C1E33">
            <w:pPr>
              <w:jc w:val="center"/>
              <w:rPr>
                <w:rFonts w:asciiTheme="minorEastAsia" w:hAnsiTheme="minorEastAsia"/>
                <w:szCs w:val="21"/>
              </w:rPr>
            </w:pPr>
            <w:r w:rsidRPr="00400FE5">
              <w:rPr>
                <w:rFonts w:asciiTheme="minorEastAsia" w:hAnsiTheme="minorEastAsia" w:hint="eastAsia"/>
                <w:szCs w:val="21"/>
              </w:rPr>
              <w:t>2</w:t>
            </w:r>
          </w:p>
        </w:tc>
        <w:tc>
          <w:tcPr>
            <w:tcW w:w="3969" w:type="dxa"/>
          </w:tcPr>
          <w:p w:rsidR="002035C4" w:rsidRPr="00400FE5" w:rsidRDefault="002035C4" w:rsidP="003C1E33">
            <w:pPr>
              <w:rPr>
                <w:rFonts w:asciiTheme="minorEastAsia" w:hAnsiTheme="minorEastAsia"/>
                <w:szCs w:val="21"/>
              </w:rPr>
            </w:pPr>
            <w:r>
              <w:rPr>
                <w:rFonts w:asciiTheme="minorEastAsia" w:hAnsiTheme="minorEastAsia" w:hint="eastAsia"/>
                <w:szCs w:val="21"/>
              </w:rPr>
              <w:t>新たな利用規約第17条</w:t>
            </w:r>
            <w:r w:rsidR="00892C91">
              <w:rPr>
                <w:rFonts w:asciiTheme="minorEastAsia" w:hAnsiTheme="minorEastAsia" w:hint="eastAsia"/>
                <w:szCs w:val="21"/>
              </w:rPr>
              <w:t>1</w:t>
            </w:r>
            <w:r w:rsidRPr="00400FE5">
              <w:rPr>
                <w:rFonts w:asciiTheme="minorEastAsia" w:hAnsiTheme="minorEastAsia" w:hint="eastAsia"/>
                <w:szCs w:val="21"/>
              </w:rPr>
              <w:t>項について</w:t>
            </w:r>
          </w:p>
          <w:p w:rsidR="002035C4" w:rsidRPr="00892C91" w:rsidRDefault="00892C91" w:rsidP="003C1E33">
            <w:pPr>
              <w:rPr>
                <w:rFonts w:asciiTheme="minorEastAsia" w:hAnsiTheme="minorEastAsia"/>
                <w:szCs w:val="21"/>
              </w:rPr>
            </w:pPr>
            <w:r w:rsidRPr="00892C91">
              <w:rPr>
                <w:rFonts w:asciiTheme="minorEastAsia" w:hAnsiTheme="minorEastAsia" w:hint="eastAsia"/>
                <w:szCs w:val="21"/>
              </w:rPr>
              <w:t>この条</w:t>
            </w:r>
            <w:r>
              <w:rPr>
                <w:rFonts w:asciiTheme="minorEastAsia" w:hAnsiTheme="minorEastAsia" w:hint="eastAsia"/>
                <w:szCs w:val="21"/>
              </w:rPr>
              <w:t>項については、前回のご回答の中で、同条1項2号あるいは11</w:t>
            </w:r>
            <w:r w:rsidRPr="00892C91">
              <w:rPr>
                <w:rFonts w:asciiTheme="minorEastAsia" w:hAnsiTheme="minorEastAsia" w:hint="eastAsia"/>
                <w:szCs w:val="21"/>
              </w:rPr>
              <w:t>号について登録事項の届出に関する内容であり、会員と貴社との信頼関係に係る重要なものである旨ご回答がありました。当機構としても信頼関係破壊の視点の重要性は理解できるところですが、当該条項の文言のみからは必ずしもその御趣旨が汲み取れないので，１項の条文についてその御趣旨に添う形で、例えば「以下の各号のいずれかの事由に該当し、信頼関係が破壊される場合」といった内容を付記することについてご検討いただくよう要請します。</w:t>
            </w:r>
          </w:p>
        </w:tc>
        <w:tc>
          <w:tcPr>
            <w:tcW w:w="3916" w:type="dxa"/>
          </w:tcPr>
          <w:p w:rsidR="002035C4" w:rsidRPr="00400FE5" w:rsidRDefault="008C7ECC" w:rsidP="003C1E33">
            <w:pPr>
              <w:rPr>
                <w:rFonts w:asciiTheme="minorEastAsia" w:hAnsiTheme="minorEastAsia"/>
                <w:szCs w:val="21"/>
              </w:rPr>
            </w:pPr>
            <w:r w:rsidRPr="008C7ECC">
              <w:rPr>
                <w:rFonts w:asciiTheme="minorEastAsia" w:hAnsiTheme="minorEastAsia" w:hint="eastAsia"/>
                <w:szCs w:val="21"/>
              </w:rPr>
              <w:t>新たな利用規約第17条1項について</w:t>
            </w:r>
          </w:p>
          <w:p w:rsidR="002035C4" w:rsidRDefault="008C7ECC" w:rsidP="003C1E33">
            <w:pPr>
              <w:rPr>
                <w:rFonts w:asciiTheme="minorEastAsia" w:hAnsiTheme="minorEastAsia"/>
                <w:szCs w:val="21"/>
              </w:rPr>
            </w:pPr>
            <w:r>
              <w:rPr>
                <w:rFonts w:asciiTheme="minorEastAsia" w:hAnsiTheme="minorEastAsia" w:hint="eastAsia"/>
                <w:szCs w:val="21"/>
              </w:rPr>
              <w:t>1.当社は、会員が、以下の各号のいずれかの事由に該当し、かつ、当該会員と当社との間の信頼関係が破壊された又はそのおそれがある場合は、事前に通知又は催告することなく、当該会員について本サービスの利用を一時的に停止し、又は本サービスを強制的に解約し、当該会員を退会させることができるものとします。</w:t>
            </w:r>
          </w:p>
          <w:p w:rsidR="00C438BD" w:rsidRPr="00400FE5" w:rsidRDefault="00C438BD" w:rsidP="003C1E33">
            <w:pPr>
              <w:rPr>
                <w:rFonts w:asciiTheme="minorEastAsia" w:hAnsiTheme="minorEastAsia"/>
                <w:szCs w:val="21"/>
              </w:rPr>
            </w:pPr>
            <w:r>
              <w:rPr>
                <w:rFonts w:asciiTheme="minorEastAsia" w:hAnsiTheme="minorEastAsia" w:hint="eastAsia"/>
                <w:szCs w:val="21"/>
              </w:rPr>
              <w:t>に修正</w:t>
            </w:r>
          </w:p>
        </w:tc>
      </w:tr>
    </w:tbl>
    <w:p w:rsidR="002035C4" w:rsidRDefault="002035C4"/>
    <w:p w:rsidR="00414886" w:rsidRDefault="00414886" w:rsidP="00414886">
      <w:pPr>
        <w:jc w:val="right"/>
      </w:pPr>
      <w:r>
        <w:rPr>
          <w:rFonts w:hint="eastAsia"/>
        </w:rPr>
        <w:t>以　上</w:t>
      </w:r>
    </w:p>
    <w:p w:rsidR="00414886" w:rsidRPr="002035C4" w:rsidRDefault="00414886"/>
    <w:sectPr w:rsidR="00414886" w:rsidRPr="002035C4" w:rsidSect="0086608F">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8C" w:rsidRDefault="0072578C" w:rsidP="00FC334B">
      <w:r>
        <w:separator/>
      </w:r>
    </w:p>
  </w:endnote>
  <w:endnote w:type="continuationSeparator" w:id="0">
    <w:p w:rsidR="0072578C" w:rsidRDefault="0072578C" w:rsidP="00FC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8C" w:rsidRDefault="0072578C" w:rsidP="00FC334B">
      <w:r>
        <w:separator/>
      </w:r>
    </w:p>
  </w:footnote>
  <w:footnote w:type="continuationSeparator" w:id="0">
    <w:p w:rsidR="0072578C" w:rsidRDefault="0072578C" w:rsidP="00FC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33"/>
    <w:rsid w:val="00001F72"/>
    <w:rsid w:val="00002082"/>
    <w:rsid w:val="00003204"/>
    <w:rsid w:val="0000375F"/>
    <w:rsid w:val="00003D49"/>
    <w:rsid w:val="00003DEE"/>
    <w:rsid w:val="00004342"/>
    <w:rsid w:val="00004A6E"/>
    <w:rsid w:val="00004B2A"/>
    <w:rsid w:val="000054F7"/>
    <w:rsid w:val="00007E34"/>
    <w:rsid w:val="00010BED"/>
    <w:rsid w:val="000131C1"/>
    <w:rsid w:val="00014ECE"/>
    <w:rsid w:val="000157CE"/>
    <w:rsid w:val="000163B6"/>
    <w:rsid w:val="00016B57"/>
    <w:rsid w:val="000170DA"/>
    <w:rsid w:val="0001741D"/>
    <w:rsid w:val="000201AF"/>
    <w:rsid w:val="00020443"/>
    <w:rsid w:val="0002285C"/>
    <w:rsid w:val="00023CF8"/>
    <w:rsid w:val="00023F78"/>
    <w:rsid w:val="00024379"/>
    <w:rsid w:val="00024BF0"/>
    <w:rsid w:val="00027576"/>
    <w:rsid w:val="0003205C"/>
    <w:rsid w:val="00032B28"/>
    <w:rsid w:val="00037767"/>
    <w:rsid w:val="000408F1"/>
    <w:rsid w:val="00046FFE"/>
    <w:rsid w:val="00047B15"/>
    <w:rsid w:val="00050423"/>
    <w:rsid w:val="00050BF7"/>
    <w:rsid w:val="0005506F"/>
    <w:rsid w:val="00055ADA"/>
    <w:rsid w:val="00055BBC"/>
    <w:rsid w:val="00055C94"/>
    <w:rsid w:val="000568D4"/>
    <w:rsid w:val="00066249"/>
    <w:rsid w:val="0006710E"/>
    <w:rsid w:val="000675D4"/>
    <w:rsid w:val="00067E14"/>
    <w:rsid w:val="00072853"/>
    <w:rsid w:val="0007755C"/>
    <w:rsid w:val="00083FDF"/>
    <w:rsid w:val="00085D89"/>
    <w:rsid w:val="000908F8"/>
    <w:rsid w:val="00091FA4"/>
    <w:rsid w:val="00093CD3"/>
    <w:rsid w:val="00093FD8"/>
    <w:rsid w:val="000945D1"/>
    <w:rsid w:val="000962C9"/>
    <w:rsid w:val="0009677D"/>
    <w:rsid w:val="00097C7D"/>
    <w:rsid w:val="000A1143"/>
    <w:rsid w:val="000A2B7F"/>
    <w:rsid w:val="000A4DF4"/>
    <w:rsid w:val="000A5E98"/>
    <w:rsid w:val="000B13C4"/>
    <w:rsid w:val="000B6812"/>
    <w:rsid w:val="000B6FE8"/>
    <w:rsid w:val="000C32ED"/>
    <w:rsid w:val="000C39CC"/>
    <w:rsid w:val="000C4623"/>
    <w:rsid w:val="000C691F"/>
    <w:rsid w:val="000C7648"/>
    <w:rsid w:val="000C7F17"/>
    <w:rsid w:val="000D3ABF"/>
    <w:rsid w:val="000D4D50"/>
    <w:rsid w:val="000D5FB2"/>
    <w:rsid w:val="000D6537"/>
    <w:rsid w:val="000D6CD5"/>
    <w:rsid w:val="000E09B0"/>
    <w:rsid w:val="000E0CA3"/>
    <w:rsid w:val="000E1BB1"/>
    <w:rsid w:val="000E24EA"/>
    <w:rsid w:val="000E66A7"/>
    <w:rsid w:val="000E6C81"/>
    <w:rsid w:val="000E6F89"/>
    <w:rsid w:val="000E7031"/>
    <w:rsid w:val="000F12F1"/>
    <w:rsid w:val="000F3802"/>
    <w:rsid w:val="00101486"/>
    <w:rsid w:val="00101E26"/>
    <w:rsid w:val="0010462F"/>
    <w:rsid w:val="001057BB"/>
    <w:rsid w:val="0010695F"/>
    <w:rsid w:val="001069EF"/>
    <w:rsid w:val="00107A6D"/>
    <w:rsid w:val="00110D49"/>
    <w:rsid w:val="00111208"/>
    <w:rsid w:val="00112007"/>
    <w:rsid w:val="001210FB"/>
    <w:rsid w:val="0012252A"/>
    <w:rsid w:val="0012346D"/>
    <w:rsid w:val="0012493A"/>
    <w:rsid w:val="00124B97"/>
    <w:rsid w:val="00124C59"/>
    <w:rsid w:val="00125632"/>
    <w:rsid w:val="00126C32"/>
    <w:rsid w:val="00127DEB"/>
    <w:rsid w:val="001306CA"/>
    <w:rsid w:val="001318D5"/>
    <w:rsid w:val="00131932"/>
    <w:rsid w:val="00132E34"/>
    <w:rsid w:val="001343EF"/>
    <w:rsid w:val="00135FD4"/>
    <w:rsid w:val="00136780"/>
    <w:rsid w:val="00140842"/>
    <w:rsid w:val="00141154"/>
    <w:rsid w:val="00141E01"/>
    <w:rsid w:val="00142244"/>
    <w:rsid w:val="00147044"/>
    <w:rsid w:val="00147328"/>
    <w:rsid w:val="00150C0D"/>
    <w:rsid w:val="00160781"/>
    <w:rsid w:val="00160AB2"/>
    <w:rsid w:val="00162869"/>
    <w:rsid w:val="00167F0C"/>
    <w:rsid w:val="001711B4"/>
    <w:rsid w:val="00177918"/>
    <w:rsid w:val="00180E50"/>
    <w:rsid w:val="0018404B"/>
    <w:rsid w:val="00184453"/>
    <w:rsid w:val="00184DDB"/>
    <w:rsid w:val="00186138"/>
    <w:rsid w:val="00187CBB"/>
    <w:rsid w:val="00191BA8"/>
    <w:rsid w:val="00195650"/>
    <w:rsid w:val="00196177"/>
    <w:rsid w:val="001A2107"/>
    <w:rsid w:val="001A2122"/>
    <w:rsid w:val="001A2796"/>
    <w:rsid w:val="001A5EF2"/>
    <w:rsid w:val="001B0CE8"/>
    <w:rsid w:val="001B1F19"/>
    <w:rsid w:val="001B2A42"/>
    <w:rsid w:val="001B4473"/>
    <w:rsid w:val="001B5920"/>
    <w:rsid w:val="001B5C77"/>
    <w:rsid w:val="001C26CF"/>
    <w:rsid w:val="001C61B1"/>
    <w:rsid w:val="001C65FA"/>
    <w:rsid w:val="001C7EA2"/>
    <w:rsid w:val="001D0742"/>
    <w:rsid w:val="001D1B39"/>
    <w:rsid w:val="001D3EC2"/>
    <w:rsid w:val="001D4728"/>
    <w:rsid w:val="001D4E69"/>
    <w:rsid w:val="001D5299"/>
    <w:rsid w:val="001D5574"/>
    <w:rsid w:val="001D5666"/>
    <w:rsid w:val="001D6E33"/>
    <w:rsid w:val="001E124C"/>
    <w:rsid w:val="001E2C4D"/>
    <w:rsid w:val="001E4CB3"/>
    <w:rsid w:val="001E5D35"/>
    <w:rsid w:val="001F0539"/>
    <w:rsid w:val="001F3FD4"/>
    <w:rsid w:val="001F50B1"/>
    <w:rsid w:val="002014D9"/>
    <w:rsid w:val="002035C4"/>
    <w:rsid w:val="00203925"/>
    <w:rsid w:val="00211DB4"/>
    <w:rsid w:val="0021284A"/>
    <w:rsid w:val="00213D22"/>
    <w:rsid w:val="002154DA"/>
    <w:rsid w:val="0022101C"/>
    <w:rsid w:val="002214D5"/>
    <w:rsid w:val="00221621"/>
    <w:rsid w:val="00222091"/>
    <w:rsid w:val="002234E3"/>
    <w:rsid w:val="00223AB6"/>
    <w:rsid w:val="00225177"/>
    <w:rsid w:val="00231EE1"/>
    <w:rsid w:val="00232D10"/>
    <w:rsid w:val="00243022"/>
    <w:rsid w:val="002449ED"/>
    <w:rsid w:val="00257B40"/>
    <w:rsid w:val="00257B7F"/>
    <w:rsid w:val="002618A8"/>
    <w:rsid w:val="00262B57"/>
    <w:rsid w:val="00264853"/>
    <w:rsid w:val="002652B3"/>
    <w:rsid w:val="00267747"/>
    <w:rsid w:val="00272FD6"/>
    <w:rsid w:val="00273F58"/>
    <w:rsid w:val="0027463F"/>
    <w:rsid w:val="00275132"/>
    <w:rsid w:val="00275D0F"/>
    <w:rsid w:val="0027751D"/>
    <w:rsid w:val="00281A19"/>
    <w:rsid w:val="002829B7"/>
    <w:rsid w:val="00282C01"/>
    <w:rsid w:val="00292F60"/>
    <w:rsid w:val="002947B1"/>
    <w:rsid w:val="00294E92"/>
    <w:rsid w:val="00295B7B"/>
    <w:rsid w:val="00297901"/>
    <w:rsid w:val="00297D0F"/>
    <w:rsid w:val="00297E6A"/>
    <w:rsid w:val="002A4A94"/>
    <w:rsid w:val="002A60E2"/>
    <w:rsid w:val="002A7D7F"/>
    <w:rsid w:val="002A7E11"/>
    <w:rsid w:val="002B0D2C"/>
    <w:rsid w:val="002B0E52"/>
    <w:rsid w:val="002B0FCD"/>
    <w:rsid w:val="002B734C"/>
    <w:rsid w:val="002B7983"/>
    <w:rsid w:val="002B7BA4"/>
    <w:rsid w:val="002C0618"/>
    <w:rsid w:val="002C0A7E"/>
    <w:rsid w:val="002C14DB"/>
    <w:rsid w:val="002C2F8C"/>
    <w:rsid w:val="002C3753"/>
    <w:rsid w:val="002C3B27"/>
    <w:rsid w:val="002C460F"/>
    <w:rsid w:val="002C6124"/>
    <w:rsid w:val="002C6903"/>
    <w:rsid w:val="002C69DA"/>
    <w:rsid w:val="002C6A84"/>
    <w:rsid w:val="002C743F"/>
    <w:rsid w:val="002C7699"/>
    <w:rsid w:val="002D07BE"/>
    <w:rsid w:val="002D125D"/>
    <w:rsid w:val="002D37D4"/>
    <w:rsid w:val="002D45E0"/>
    <w:rsid w:val="002D49EB"/>
    <w:rsid w:val="002D5152"/>
    <w:rsid w:val="002D572D"/>
    <w:rsid w:val="002D5820"/>
    <w:rsid w:val="002D5B7D"/>
    <w:rsid w:val="002D78E1"/>
    <w:rsid w:val="002E1035"/>
    <w:rsid w:val="002E185C"/>
    <w:rsid w:val="002E1A16"/>
    <w:rsid w:val="002E1C3B"/>
    <w:rsid w:val="002E237F"/>
    <w:rsid w:val="002E2FFE"/>
    <w:rsid w:val="002E4397"/>
    <w:rsid w:val="002E48A2"/>
    <w:rsid w:val="002E6D74"/>
    <w:rsid w:val="002E7828"/>
    <w:rsid w:val="002E7E6D"/>
    <w:rsid w:val="002F36CA"/>
    <w:rsid w:val="003019E7"/>
    <w:rsid w:val="003050B6"/>
    <w:rsid w:val="0030518B"/>
    <w:rsid w:val="00306A3E"/>
    <w:rsid w:val="00307128"/>
    <w:rsid w:val="003071A7"/>
    <w:rsid w:val="00307417"/>
    <w:rsid w:val="00307756"/>
    <w:rsid w:val="00307977"/>
    <w:rsid w:val="00311523"/>
    <w:rsid w:val="0031404D"/>
    <w:rsid w:val="003165C5"/>
    <w:rsid w:val="00321A0F"/>
    <w:rsid w:val="00323501"/>
    <w:rsid w:val="00324B18"/>
    <w:rsid w:val="00325160"/>
    <w:rsid w:val="0032547B"/>
    <w:rsid w:val="00325DE1"/>
    <w:rsid w:val="003267A8"/>
    <w:rsid w:val="00326CD0"/>
    <w:rsid w:val="00330F32"/>
    <w:rsid w:val="003313E6"/>
    <w:rsid w:val="0033216F"/>
    <w:rsid w:val="0033590D"/>
    <w:rsid w:val="003402E7"/>
    <w:rsid w:val="00340FE6"/>
    <w:rsid w:val="0034203B"/>
    <w:rsid w:val="00342927"/>
    <w:rsid w:val="003464AA"/>
    <w:rsid w:val="00346C52"/>
    <w:rsid w:val="00352D5D"/>
    <w:rsid w:val="00355B6D"/>
    <w:rsid w:val="00357365"/>
    <w:rsid w:val="0036352F"/>
    <w:rsid w:val="00363D30"/>
    <w:rsid w:val="00363FBA"/>
    <w:rsid w:val="00364F35"/>
    <w:rsid w:val="00366E1F"/>
    <w:rsid w:val="00371C4D"/>
    <w:rsid w:val="0037204C"/>
    <w:rsid w:val="0037221A"/>
    <w:rsid w:val="0037255E"/>
    <w:rsid w:val="00373D66"/>
    <w:rsid w:val="0037468F"/>
    <w:rsid w:val="0037542A"/>
    <w:rsid w:val="00375883"/>
    <w:rsid w:val="00382DFB"/>
    <w:rsid w:val="00384C6C"/>
    <w:rsid w:val="00385B6E"/>
    <w:rsid w:val="00386E1D"/>
    <w:rsid w:val="003878E3"/>
    <w:rsid w:val="003900E2"/>
    <w:rsid w:val="00392F06"/>
    <w:rsid w:val="00394F6E"/>
    <w:rsid w:val="00395DC8"/>
    <w:rsid w:val="00397CA8"/>
    <w:rsid w:val="003A166B"/>
    <w:rsid w:val="003A1DD9"/>
    <w:rsid w:val="003A3BA9"/>
    <w:rsid w:val="003A58C7"/>
    <w:rsid w:val="003A5CEA"/>
    <w:rsid w:val="003A66E7"/>
    <w:rsid w:val="003A707C"/>
    <w:rsid w:val="003B0218"/>
    <w:rsid w:val="003B544F"/>
    <w:rsid w:val="003B764E"/>
    <w:rsid w:val="003B79C8"/>
    <w:rsid w:val="003C4281"/>
    <w:rsid w:val="003C6DCB"/>
    <w:rsid w:val="003D1C06"/>
    <w:rsid w:val="003D2459"/>
    <w:rsid w:val="003D2EF6"/>
    <w:rsid w:val="003D3826"/>
    <w:rsid w:val="003D6D81"/>
    <w:rsid w:val="003D7320"/>
    <w:rsid w:val="003D7D4B"/>
    <w:rsid w:val="003E188A"/>
    <w:rsid w:val="003E2798"/>
    <w:rsid w:val="003E322B"/>
    <w:rsid w:val="003E323E"/>
    <w:rsid w:val="003E586E"/>
    <w:rsid w:val="003E6943"/>
    <w:rsid w:val="003E7196"/>
    <w:rsid w:val="003F4C74"/>
    <w:rsid w:val="003F767A"/>
    <w:rsid w:val="003F7909"/>
    <w:rsid w:val="003F7AE4"/>
    <w:rsid w:val="003F7C56"/>
    <w:rsid w:val="004009E3"/>
    <w:rsid w:val="00400A9B"/>
    <w:rsid w:val="00400D30"/>
    <w:rsid w:val="00400FE5"/>
    <w:rsid w:val="00401ED3"/>
    <w:rsid w:val="00402400"/>
    <w:rsid w:val="004027A8"/>
    <w:rsid w:val="00402FF1"/>
    <w:rsid w:val="004059B0"/>
    <w:rsid w:val="00405F28"/>
    <w:rsid w:val="004129A8"/>
    <w:rsid w:val="0041378D"/>
    <w:rsid w:val="00413B58"/>
    <w:rsid w:val="00414886"/>
    <w:rsid w:val="004168CF"/>
    <w:rsid w:val="00424183"/>
    <w:rsid w:val="00425BDC"/>
    <w:rsid w:val="004273A3"/>
    <w:rsid w:val="00431222"/>
    <w:rsid w:val="0043244E"/>
    <w:rsid w:val="004324CC"/>
    <w:rsid w:val="0043326A"/>
    <w:rsid w:val="0043399E"/>
    <w:rsid w:val="004364A0"/>
    <w:rsid w:val="0045681A"/>
    <w:rsid w:val="00466292"/>
    <w:rsid w:val="00466D60"/>
    <w:rsid w:val="00467B36"/>
    <w:rsid w:val="00470819"/>
    <w:rsid w:val="00474478"/>
    <w:rsid w:val="00474C74"/>
    <w:rsid w:val="0047601D"/>
    <w:rsid w:val="0048052C"/>
    <w:rsid w:val="00482083"/>
    <w:rsid w:val="0049072D"/>
    <w:rsid w:val="0049089F"/>
    <w:rsid w:val="00490C19"/>
    <w:rsid w:val="00490F9D"/>
    <w:rsid w:val="0049291E"/>
    <w:rsid w:val="00494DFA"/>
    <w:rsid w:val="004965A3"/>
    <w:rsid w:val="00497472"/>
    <w:rsid w:val="004A31E3"/>
    <w:rsid w:val="004A581B"/>
    <w:rsid w:val="004A641C"/>
    <w:rsid w:val="004B17F1"/>
    <w:rsid w:val="004B187B"/>
    <w:rsid w:val="004B23C9"/>
    <w:rsid w:val="004B5499"/>
    <w:rsid w:val="004B7517"/>
    <w:rsid w:val="004C21AE"/>
    <w:rsid w:val="004C50D8"/>
    <w:rsid w:val="004C5EC9"/>
    <w:rsid w:val="004C7C45"/>
    <w:rsid w:val="004D2690"/>
    <w:rsid w:val="004D2E4F"/>
    <w:rsid w:val="004D678D"/>
    <w:rsid w:val="004D6E41"/>
    <w:rsid w:val="004D781C"/>
    <w:rsid w:val="004E164F"/>
    <w:rsid w:val="004E1F53"/>
    <w:rsid w:val="004E5B20"/>
    <w:rsid w:val="004F069F"/>
    <w:rsid w:val="004F220B"/>
    <w:rsid w:val="004F43B3"/>
    <w:rsid w:val="004F4B72"/>
    <w:rsid w:val="004F4E39"/>
    <w:rsid w:val="004F58B5"/>
    <w:rsid w:val="004F660D"/>
    <w:rsid w:val="004F7BD7"/>
    <w:rsid w:val="005001C0"/>
    <w:rsid w:val="0050565A"/>
    <w:rsid w:val="005062CA"/>
    <w:rsid w:val="00511794"/>
    <w:rsid w:val="00514122"/>
    <w:rsid w:val="00514F10"/>
    <w:rsid w:val="00515251"/>
    <w:rsid w:val="005177C9"/>
    <w:rsid w:val="0052022E"/>
    <w:rsid w:val="00522877"/>
    <w:rsid w:val="005229E1"/>
    <w:rsid w:val="005241DE"/>
    <w:rsid w:val="00524413"/>
    <w:rsid w:val="00525149"/>
    <w:rsid w:val="005262DC"/>
    <w:rsid w:val="0052656E"/>
    <w:rsid w:val="00526B3F"/>
    <w:rsid w:val="00527D26"/>
    <w:rsid w:val="00527F21"/>
    <w:rsid w:val="00530637"/>
    <w:rsid w:val="005310BD"/>
    <w:rsid w:val="00532CF1"/>
    <w:rsid w:val="0053480F"/>
    <w:rsid w:val="005363EE"/>
    <w:rsid w:val="005375EA"/>
    <w:rsid w:val="00537E68"/>
    <w:rsid w:val="005415C2"/>
    <w:rsid w:val="00543206"/>
    <w:rsid w:val="00544C1B"/>
    <w:rsid w:val="005464D8"/>
    <w:rsid w:val="005464EB"/>
    <w:rsid w:val="0054760F"/>
    <w:rsid w:val="00547DAE"/>
    <w:rsid w:val="00550E0F"/>
    <w:rsid w:val="00551593"/>
    <w:rsid w:val="00551F8B"/>
    <w:rsid w:val="00553E8E"/>
    <w:rsid w:val="005540C6"/>
    <w:rsid w:val="00554698"/>
    <w:rsid w:val="00556E3E"/>
    <w:rsid w:val="0055735F"/>
    <w:rsid w:val="0056439F"/>
    <w:rsid w:val="00565059"/>
    <w:rsid w:val="005651C0"/>
    <w:rsid w:val="00567BD6"/>
    <w:rsid w:val="00567F12"/>
    <w:rsid w:val="00573279"/>
    <w:rsid w:val="005732CD"/>
    <w:rsid w:val="005749F1"/>
    <w:rsid w:val="00574F2C"/>
    <w:rsid w:val="0057544E"/>
    <w:rsid w:val="00581629"/>
    <w:rsid w:val="00584338"/>
    <w:rsid w:val="005848C4"/>
    <w:rsid w:val="00585B2A"/>
    <w:rsid w:val="005865B9"/>
    <w:rsid w:val="00586F3E"/>
    <w:rsid w:val="00587C8F"/>
    <w:rsid w:val="00590148"/>
    <w:rsid w:val="00592856"/>
    <w:rsid w:val="00593ADA"/>
    <w:rsid w:val="005947B6"/>
    <w:rsid w:val="00595768"/>
    <w:rsid w:val="005960B1"/>
    <w:rsid w:val="00596199"/>
    <w:rsid w:val="005961CF"/>
    <w:rsid w:val="00596A63"/>
    <w:rsid w:val="00597D4D"/>
    <w:rsid w:val="005A127D"/>
    <w:rsid w:val="005A2095"/>
    <w:rsid w:val="005A250F"/>
    <w:rsid w:val="005A2B8E"/>
    <w:rsid w:val="005A3020"/>
    <w:rsid w:val="005A4032"/>
    <w:rsid w:val="005A40F5"/>
    <w:rsid w:val="005A414B"/>
    <w:rsid w:val="005A4BF8"/>
    <w:rsid w:val="005A7CBF"/>
    <w:rsid w:val="005B201D"/>
    <w:rsid w:val="005B571D"/>
    <w:rsid w:val="005B7E83"/>
    <w:rsid w:val="005C04CB"/>
    <w:rsid w:val="005C13E7"/>
    <w:rsid w:val="005C206B"/>
    <w:rsid w:val="005C250F"/>
    <w:rsid w:val="005C5B74"/>
    <w:rsid w:val="005C62CD"/>
    <w:rsid w:val="005C7A96"/>
    <w:rsid w:val="005D5059"/>
    <w:rsid w:val="005D539A"/>
    <w:rsid w:val="005D72F9"/>
    <w:rsid w:val="005E1284"/>
    <w:rsid w:val="005E1FCC"/>
    <w:rsid w:val="005E5973"/>
    <w:rsid w:val="005E7196"/>
    <w:rsid w:val="005F0535"/>
    <w:rsid w:val="005F1853"/>
    <w:rsid w:val="005F340C"/>
    <w:rsid w:val="005F590A"/>
    <w:rsid w:val="005F728D"/>
    <w:rsid w:val="005F77A1"/>
    <w:rsid w:val="00600C73"/>
    <w:rsid w:val="00604422"/>
    <w:rsid w:val="00605E8A"/>
    <w:rsid w:val="006070D3"/>
    <w:rsid w:val="00610A59"/>
    <w:rsid w:val="00612762"/>
    <w:rsid w:val="00613F85"/>
    <w:rsid w:val="00614603"/>
    <w:rsid w:val="00614B7E"/>
    <w:rsid w:val="00616904"/>
    <w:rsid w:val="0061693E"/>
    <w:rsid w:val="00617497"/>
    <w:rsid w:val="00620B87"/>
    <w:rsid w:val="00621839"/>
    <w:rsid w:val="00622021"/>
    <w:rsid w:val="00622A22"/>
    <w:rsid w:val="00622FAB"/>
    <w:rsid w:val="00624388"/>
    <w:rsid w:val="0062651B"/>
    <w:rsid w:val="00626B25"/>
    <w:rsid w:val="006279F9"/>
    <w:rsid w:val="0063002D"/>
    <w:rsid w:val="00630690"/>
    <w:rsid w:val="00631A8E"/>
    <w:rsid w:val="006326E8"/>
    <w:rsid w:val="00635605"/>
    <w:rsid w:val="00641CDA"/>
    <w:rsid w:val="00642628"/>
    <w:rsid w:val="00650F03"/>
    <w:rsid w:val="00653078"/>
    <w:rsid w:val="00653476"/>
    <w:rsid w:val="00655FDD"/>
    <w:rsid w:val="00657361"/>
    <w:rsid w:val="006617C4"/>
    <w:rsid w:val="00662DF7"/>
    <w:rsid w:val="006639CA"/>
    <w:rsid w:val="00663FB6"/>
    <w:rsid w:val="006644BE"/>
    <w:rsid w:val="00665D84"/>
    <w:rsid w:val="00666304"/>
    <w:rsid w:val="00667ACA"/>
    <w:rsid w:val="006713CA"/>
    <w:rsid w:val="00671997"/>
    <w:rsid w:val="00673487"/>
    <w:rsid w:val="006807FB"/>
    <w:rsid w:val="0068442B"/>
    <w:rsid w:val="00690A4D"/>
    <w:rsid w:val="00694111"/>
    <w:rsid w:val="00694BC9"/>
    <w:rsid w:val="006958BE"/>
    <w:rsid w:val="00695A32"/>
    <w:rsid w:val="006960E0"/>
    <w:rsid w:val="006A1FDA"/>
    <w:rsid w:val="006A4928"/>
    <w:rsid w:val="006A5074"/>
    <w:rsid w:val="006A647A"/>
    <w:rsid w:val="006A7AED"/>
    <w:rsid w:val="006B48C4"/>
    <w:rsid w:val="006B7D22"/>
    <w:rsid w:val="006C15CF"/>
    <w:rsid w:val="006C6E64"/>
    <w:rsid w:val="006C7833"/>
    <w:rsid w:val="006D386F"/>
    <w:rsid w:val="006D3CCB"/>
    <w:rsid w:val="006D44A7"/>
    <w:rsid w:val="006D7DFB"/>
    <w:rsid w:val="006E034C"/>
    <w:rsid w:val="006E4C68"/>
    <w:rsid w:val="006F23DE"/>
    <w:rsid w:val="006F428A"/>
    <w:rsid w:val="006F51E9"/>
    <w:rsid w:val="006F6138"/>
    <w:rsid w:val="006F6933"/>
    <w:rsid w:val="006F707C"/>
    <w:rsid w:val="0070097E"/>
    <w:rsid w:val="00703A3A"/>
    <w:rsid w:val="00705620"/>
    <w:rsid w:val="00710A3B"/>
    <w:rsid w:val="00712F80"/>
    <w:rsid w:val="00713B16"/>
    <w:rsid w:val="0071473D"/>
    <w:rsid w:val="007147CA"/>
    <w:rsid w:val="00714DE5"/>
    <w:rsid w:val="007151C4"/>
    <w:rsid w:val="007179CD"/>
    <w:rsid w:val="0072168C"/>
    <w:rsid w:val="007219BF"/>
    <w:rsid w:val="0072578C"/>
    <w:rsid w:val="00727C97"/>
    <w:rsid w:val="00730C6E"/>
    <w:rsid w:val="00734BD8"/>
    <w:rsid w:val="007355EF"/>
    <w:rsid w:val="00735BEF"/>
    <w:rsid w:val="007362C2"/>
    <w:rsid w:val="00736709"/>
    <w:rsid w:val="00737B6D"/>
    <w:rsid w:val="00737D72"/>
    <w:rsid w:val="007403A2"/>
    <w:rsid w:val="007412EF"/>
    <w:rsid w:val="007419A7"/>
    <w:rsid w:val="007460F5"/>
    <w:rsid w:val="00746992"/>
    <w:rsid w:val="00746CED"/>
    <w:rsid w:val="0074733D"/>
    <w:rsid w:val="00751080"/>
    <w:rsid w:val="007563E1"/>
    <w:rsid w:val="0075669C"/>
    <w:rsid w:val="00757232"/>
    <w:rsid w:val="007575B2"/>
    <w:rsid w:val="00757970"/>
    <w:rsid w:val="007614D2"/>
    <w:rsid w:val="00761505"/>
    <w:rsid w:val="00761553"/>
    <w:rsid w:val="00762E87"/>
    <w:rsid w:val="0076658B"/>
    <w:rsid w:val="007677E8"/>
    <w:rsid w:val="00767FA6"/>
    <w:rsid w:val="00770ED8"/>
    <w:rsid w:val="007721F7"/>
    <w:rsid w:val="00772428"/>
    <w:rsid w:val="007736EA"/>
    <w:rsid w:val="007762E4"/>
    <w:rsid w:val="00776831"/>
    <w:rsid w:val="0078047E"/>
    <w:rsid w:val="00780D4B"/>
    <w:rsid w:val="007823E8"/>
    <w:rsid w:val="007826E9"/>
    <w:rsid w:val="0078288C"/>
    <w:rsid w:val="007838C5"/>
    <w:rsid w:val="00786847"/>
    <w:rsid w:val="00791AD6"/>
    <w:rsid w:val="00792080"/>
    <w:rsid w:val="0079312B"/>
    <w:rsid w:val="0079395C"/>
    <w:rsid w:val="007A090C"/>
    <w:rsid w:val="007A1013"/>
    <w:rsid w:val="007A2262"/>
    <w:rsid w:val="007A37A0"/>
    <w:rsid w:val="007A4FF5"/>
    <w:rsid w:val="007A5C16"/>
    <w:rsid w:val="007A6515"/>
    <w:rsid w:val="007A717F"/>
    <w:rsid w:val="007A726D"/>
    <w:rsid w:val="007A78CD"/>
    <w:rsid w:val="007B06F9"/>
    <w:rsid w:val="007B2201"/>
    <w:rsid w:val="007B27B7"/>
    <w:rsid w:val="007B2F39"/>
    <w:rsid w:val="007B361F"/>
    <w:rsid w:val="007B71DE"/>
    <w:rsid w:val="007B7CD7"/>
    <w:rsid w:val="007C02F7"/>
    <w:rsid w:val="007C2A53"/>
    <w:rsid w:val="007C2A72"/>
    <w:rsid w:val="007C40B8"/>
    <w:rsid w:val="007C5568"/>
    <w:rsid w:val="007C63BD"/>
    <w:rsid w:val="007D0CF5"/>
    <w:rsid w:val="007D1E31"/>
    <w:rsid w:val="007D1F62"/>
    <w:rsid w:val="007D70B1"/>
    <w:rsid w:val="007D77CB"/>
    <w:rsid w:val="007E09C8"/>
    <w:rsid w:val="007E0F2E"/>
    <w:rsid w:val="007E59DF"/>
    <w:rsid w:val="007E65B0"/>
    <w:rsid w:val="007E70D5"/>
    <w:rsid w:val="007F0080"/>
    <w:rsid w:val="007F2808"/>
    <w:rsid w:val="007F3541"/>
    <w:rsid w:val="007F5D9A"/>
    <w:rsid w:val="00800749"/>
    <w:rsid w:val="00801CCF"/>
    <w:rsid w:val="00802013"/>
    <w:rsid w:val="008028E0"/>
    <w:rsid w:val="008059B4"/>
    <w:rsid w:val="00805ED2"/>
    <w:rsid w:val="00806359"/>
    <w:rsid w:val="00806861"/>
    <w:rsid w:val="00806AC0"/>
    <w:rsid w:val="008076B4"/>
    <w:rsid w:val="008138A7"/>
    <w:rsid w:val="0081417A"/>
    <w:rsid w:val="008155F7"/>
    <w:rsid w:val="00815E44"/>
    <w:rsid w:val="00817B8A"/>
    <w:rsid w:val="00821561"/>
    <w:rsid w:val="00822211"/>
    <w:rsid w:val="00824FE5"/>
    <w:rsid w:val="00825DF5"/>
    <w:rsid w:val="008265A9"/>
    <w:rsid w:val="00826D18"/>
    <w:rsid w:val="00830586"/>
    <w:rsid w:val="008324D5"/>
    <w:rsid w:val="0083268C"/>
    <w:rsid w:val="00832E8B"/>
    <w:rsid w:val="00833DA4"/>
    <w:rsid w:val="008360F9"/>
    <w:rsid w:val="008368E7"/>
    <w:rsid w:val="00841E12"/>
    <w:rsid w:val="00841F95"/>
    <w:rsid w:val="00844031"/>
    <w:rsid w:val="00845B90"/>
    <w:rsid w:val="008468DE"/>
    <w:rsid w:val="0084776E"/>
    <w:rsid w:val="0085054D"/>
    <w:rsid w:val="008528AC"/>
    <w:rsid w:val="00854A52"/>
    <w:rsid w:val="00855612"/>
    <w:rsid w:val="00855889"/>
    <w:rsid w:val="00856994"/>
    <w:rsid w:val="00860170"/>
    <w:rsid w:val="00862F21"/>
    <w:rsid w:val="00864618"/>
    <w:rsid w:val="00865742"/>
    <w:rsid w:val="00865F5E"/>
    <w:rsid w:val="0086608F"/>
    <w:rsid w:val="008705A3"/>
    <w:rsid w:val="00870FBA"/>
    <w:rsid w:val="00871EEA"/>
    <w:rsid w:val="00872765"/>
    <w:rsid w:val="0087443E"/>
    <w:rsid w:val="008747F5"/>
    <w:rsid w:val="0088067F"/>
    <w:rsid w:val="0088193A"/>
    <w:rsid w:val="00881FBB"/>
    <w:rsid w:val="00882213"/>
    <w:rsid w:val="00882A89"/>
    <w:rsid w:val="00886E8B"/>
    <w:rsid w:val="00890230"/>
    <w:rsid w:val="00890D96"/>
    <w:rsid w:val="00890DDC"/>
    <w:rsid w:val="00891489"/>
    <w:rsid w:val="00892C91"/>
    <w:rsid w:val="008967A0"/>
    <w:rsid w:val="00897403"/>
    <w:rsid w:val="008A261F"/>
    <w:rsid w:val="008A3597"/>
    <w:rsid w:val="008B1233"/>
    <w:rsid w:val="008B4EA6"/>
    <w:rsid w:val="008B5208"/>
    <w:rsid w:val="008B5E77"/>
    <w:rsid w:val="008B749B"/>
    <w:rsid w:val="008B78DE"/>
    <w:rsid w:val="008B7F48"/>
    <w:rsid w:val="008C0EFF"/>
    <w:rsid w:val="008C126F"/>
    <w:rsid w:val="008C325D"/>
    <w:rsid w:val="008C363E"/>
    <w:rsid w:val="008C54A5"/>
    <w:rsid w:val="008C6C8E"/>
    <w:rsid w:val="008C7ECC"/>
    <w:rsid w:val="008D07C0"/>
    <w:rsid w:val="008D4EF1"/>
    <w:rsid w:val="008D5526"/>
    <w:rsid w:val="008D7542"/>
    <w:rsid w:val="008E4510"/>
    <w:rsid w:val="008E6F78"/>
    <w:rsid w:val="008F06DD"/>
    <w:rsid w:val="008F092C"/>
    <w:rsid w:val="008F0987"/>
    <w:rsid w:val="008F5D35"/>
    <w:rsid w:val="008F76F5"/>
    <w:rsid w:val="00900145"/>
    <w:rsid w:val="009007C4"/>
    <w:rsid w:val="0090758A"/>
    <w:rsid w:val="00910D0E"/>
    <w:rsid w:val="0091213B"/>
    <w:rsid w:val="00913A0D"/>
    <w:rsid w:val="009143E5"/>
    <w:rsid w:val="00917010"/>
    <w:rsid w:val="00917E22"/>
    <w:rsid w:val="0092479D"/>
    <w:rsid w:val="00924BDD"/>
    <w:rsid w:val="00926367"/>
    <w:rsid w:val="00930939"/>
    <w:rsid w:val="00931D6A"/>
    <w:rsid w:val="00932A73"/>
    <w:rsid w:val="00935053"/>
    <w:rsid w:val="009363A7"/>
    <w:rsid w:val="00937D97"/>
    <w:rsid w:val="00940739"/>
    <w:rsid w:val="00941910"/>
    <w:rsid w:val="00942F75"/>
    <w:rsid w:val="00944AE1"/>
    <w:rsid w:val="00946E85"/>
    <w:rsid w:val="00947939"/>
    <w:rsid w:val="00947B71"/>
    <w:rsid w:val="009510B6"/>
    <w:rsid w:val="00951871"/>
    <w:rsid w:val="0095262B"/>
    <w:rsid w:val="0095269B"/>
    <w:rsid w:val="00952D3A"/>
    <w:rsid w:val="00954DAC"/>
    <w:rsid w:val="00956B65"/>
    <w:rsid w:val="00961CD5"/>
    <w:rsid w:val="0096402E"/>
    <w:rsid w:val="0096419F"/>
    <w:rsid w:val="0097239C"/>
    <w:rsid w:val="0097309F"/>
    <w:rsid w:val="00973FAA"/>
    <w:rsid w:val="009829BD"/>
    <w:rsid w:val="00985A37"/>
    <w:rsid w:val="0099095E"/>
    <w:rsid w:val="009922FF"/>
    <w:rsid w:val="00994269"/>
    <w:rsid w:val="0099471D"/>
    <w:rsid w:val="0099533E"/>
    <w:rsid w:val="009A0D17"/>
    <w:rsid w:val="009A0F2F"/>
    <w:rsid w:val="009A2EC3"/>
    <w:rsid w:val="009A39DA"/>
    <w:rsid w:val="009A3A3D"/>
    <w:rsid w:val="009A4D85"/>
    <w:rsid w:val="009A6258"/>
    <w:rsid w:val="009A746E"/>
    <w:rsid w:val="009B4F98"/>
    <w:rsid w:val="009B64A0"/>
    <w:rsid w:val="009B76C2"/>
    <w:rsid w:val="009B788B"/>
    <w:rsid w:val="009B7D24"/>
    <w:rsid w:val="009C10EC"/>
    <w:rsid w:val="009D13EA"/>
    <w:rsid w:val="009D33B6"/>
    <w:rsid w:val="009D6173"/>
    <w:rsid w:val="009D74A0"/>
    <w:rsid w:val="009E0241"/>
    <w:rsid w:val="009E5FC6"/>
    <w:rsid w:val="009E7F7F"/>
    <w:rsid w:val="009F168B"/>
    <w:rsid w:val="009F168D"/>
    <w:rsid w:val="009F43AF"/>
    <w:rsid w:val="009F6692"/>
    <w:rsid w:val="009F66DC"/>
    <w:rsid w:val="009F6C91"/>
    <w:rsid w:val="009F6EDA"/>
    <w:rsid w:val="009F7C45"/>
    <w:rsid w:val="00A01491"/>
    <w:rsid w:val="00A02618"/>
    <w:rsid w:val="00A04469"/>
    <w:rsid w:val="00A05B76"/>
    <w:rsid w:val="00A10EE0"/>
    <w:rsid w:val="00A1268C"/>
    <w:rsid w:val="00A1278C"/>
    <w:rsid w:val="00A12C34"/>
    <w:rsid w:val="00A1325F"/>
    <w:rsid w:val="00A145D3"/>
    <w:rsid w:val="00A15948"/>
    <w:rsid w:val="00A20A31"/>
    <w:rsid w:val="00A233D9"/>
    <w:rsid w:val="00A24DCD"/>
    <w:rsid w:val="00A252ED"/>
    <w:rsid w:val="00A25902"/>
    <w:rsid w:val="00A27281"/>
    <w:rsid w:val="00A31EB1"/>
    <w:rsid w:val="00A32506"/>
    <w:rsid w:val="00A354E3"/>
    <w:rsid w:val="00A40EBA"/>
    <w:rsid w:val="00A42B4E"/>
    <w:rsid w:val="00A44556"/>
    <w:rsid w:val="00A447C6"/>
    <w:rsid w:val="00A44B54"/>
    <w:rsid w:val="00A44E0C"/>
    <w:rsid w:val="00A456CE"/>
    <w:rsid w:val="00A45992"/>
    <w:rsid w:val="00A46085"/>
    <w:rsid w:val="00A476BB"/>
    <w:rsid w:val="00A50868"/>
    <w:rsid w:val="00A510AD"/>
    <w:rsid w:val="00A52124"/>
    <w:rsid w:val="00A5362D"/>
    <w:rsid w:val="00A54D53"/>
    <w:rsid w:val="00A566E1"/>
    <w:rsid w:val="00A620C3"/>
    <w:rsid w:val="00A63CDF"/>
    <w:rsid w:val="00A63F39"/>
    <w:rsid w:val="00A651E5"/>
    <w:rsid w:val="00A6648D"/>
    <w:rsid w:val="00A67144"/>
    <w:rsid w:val="00A711A4"/>
    <w:rsid w:val="00A72204"/>
    <w:rsid w:val="00A7252C"/>
    <w:rsid w:val="00A73CE6"/>
    <w:rsid w:val="00A76167"/>
    <w:rsid w:val="00A80EE6"/>
    <w:rsid w:val="00A81A42"/>
    <w:rsid w:val="00A844BB"/>
    <w:rsid w:val="00A8462D"/>
    <w:rsid w:val="00A85201"/>
    <w:rsid w:val="00A9187E"/>
    <w:rsid w:val="00A92F97"/>
    <w:rsid w:val="00A9459C"/>
    <w:rsid w:val="00A96976"/>
    <w:rsid w:val="00AA00D5"/>
    <w:rsid w:val="00AA0AFC"/>
    <w:rsid w:val="00AA3C1E"/>
    <w:rsid w:val="00AA7CA5"/>
    <w:rsid w:val="00AB0BE4"/>
    <w:rsid w:val="00AB109F"/>
    <w:rsid w:val="00AB202E"/>
    <w:rsid w:val="00AB7CA1"/>
    <w:rsid w:val="00AC1D68"/>
    <w:rsid w:val="00AC2584"/>
    <w:rsid w:val="00AC3040"/>
    <w:rsid w:val="00AC3A04"/>
    <w:rsid w:val="00AC4769"/>
    <w:rsid w:val="00AD0622"/>
    <w:rsid w:val="00AD163A"/>
    <w:rsid w:val="00AD1C6D"/>
    <w:rsid w:val="00AD49FD"/>
    <w:rsid w:val="00AD529D"/>
    <w:rsid w:val="00AD7EC9"/>
    <w:rsid w:val="00AE0C85"/>
    <w:rsid w:val="00AE0D38"/>
    <w:rsid w:val="00AE13E7"/>
    <w:rsid w:val="00AE3878"/>
    <w:rsid w:val="00AE5459"/>
    <w:rsid w:val="00AE6987"/>
    <w:rsid w:val="00AE77AD"/>
    <w:rsid w:val="00AF142D"/>
    <w:rsid w:val="00AF313F"/>
    <w:rsid w:val="00AF40A1"/>
    <w:rsid w:val="00AF499B"/>
    <w:rsid w:val="00AF58AA"/>
    <w:rsid w:val="00AF5C6B"/>
    <w:rsid w:val="00AF75A6"/>
    <w:rsid w:val="00B007B5"/>
    <w:rsid w:val="00B00FFB"/>
    <w:rsid w:val="00B0175E"/>
    <w:rsid w:val="00B0241D"/>
    <w:rsid w:val="00B030EA"/>
    <w:rsid w:val="00B05D5F"/>
    <w:rsid w:val="00B05E3A"/>
    <w:rsid w:val="00B14B0E"/>
    <w:rsid w:val="00B15775"/>
    <w:rsid w:val="00B16549"/>
    <w:rsid w:val="00B16AF9"/>
    <w:rsid w:val="00B179B4"/>
    <w:rsid w:val="00B20AE7"/>
    <w:rsid w:val="00B21F57"/>
    <w:rsid w:val="00B242E9"/>
    <w:rsid w:val="00B25048"/>
    <w:rsid w:val="00B250E5"/>
    <w:rsid w:val="00B25D97"/>
    <w:rsid w:val="00B25DD8"/>
    <w:rsid w:val="00B2621C"/>
    <w:rsid w:val="00B33D1B"/>
    <w:rsid w:val="00B356D2"/>
    <w:rsid w:val="00B36267"/>
    <w:rsid w:val="00B3638F"/>
    <w:rsid w:val="00B37046"/>
    <w:rsid w:val="00B410D5"/>
    <w:rsid w:val="00B437E7"/>
    <w:rsid w:val="00B55DED"/>
    <w:rsid w:val="00B56AE1"/>
    <w:rsid w:val="00B6107C"/>
    <w:rsid w:val="00B613C6"/>
    <w:rsid w:val="00B6428F"/>
    <w:rsid w:val="00B65EC3"/>
    <w:rsid w:val="00B66DD4"/>
    <w:rsid w:val="00B70ADB"/>
    <w:rsid w:val="00B71516"/>
    <w:rsid w:val="00B736D9"/>
    <w:rsid w:val="00B742DB"/>
    <w:rsid w:val="00B76A21"/>
    <w:rsid w:val="00B77E1C"/>
    <w:rsid w:val="00B80DDE"/>
    <w:rsid w:val="00B838E3"/>
    <w:rsid w:val="00B84BB8"/>
    <w:rsid w:val="00B87B8A"/>
    <w:rsid w:val="00B87FB7"/>
    <w:rsid w:val="00B90A99"/>
    <w:rsid w:val="00B921E1"/>
    <w:rsid w:val="00B945B1"/>
    <w:rsid w:val="00B95840"/>
    <w:rsid w:val="00B95BD0"/>
    <w:rsid w:val="00B977D2"/>
    <w:rsid w:val="00B97D6D"/>
    <w:rsid w:val="00BA364A"/>
    <w:rsid w:val="00BA3710"/>
    <w:rsid w:val="00BA4C01"/>
    <w:rsid w:val="00BA559C"/>
    <w:rsid w:val="00BA5860"/>
    <w:rsid w:val="00BA7523"/>
    <w:rsid w:val="00BA7961"/>
    <w:rsid w:val="00BB1117"/>
    <w:rsid w:val="00BB2790"/>
    <w:rsid w:val="00BB35FC"/>
    <w:rsid w:val="00BB6593"/>
    <w:rsid w:val="00BB7FAF"/>
    <w:rsid w:val="00BC309A"/>
    <w:rsid w:val="00BC395B"/>
    <w:rsid w:val="00BC4CEB"/>
    <w:rsid w:val="00BC55D8"/>
    <w:rsid w:val="00BC5C07"/>
    <w:rsid w:val="00BC681E"/>
    <w:rsid w:val="00BD04B4"/>
    <w:rsid w:val="00BD29A4"/>
    <w:rsid w:val="00BD5656"/>
    <w:rsid w:val="00BD59F9"/>
    <w:rsid w:val="00BD5F92"/>
    <w:rsid w:val="00BD6562"/>
    <w:rsid w:val="00BD7489"/>
    <w:rsid w:val="00BD74FF"/>
    <w:rsid w:val="00BE2C48"/>
    <w:rsid w:val="00BE30E6"/>
    <w:rsid w:val="00BE6221"/>
    <w:rsid w:val="00BE6737"/>
    <w:rsid w:val="00BE7C35"/>
    <w:rsid w:val="00BF0C43"/>
    <w:rsid w:val="00BF1C04"/>
    <w:rsid w:val="00BF20D7"/>
    <w:rsid w:val="00BF475B"/>
    <w:rsid w:val="00BF50FA"/>
    <w:rsid w:val="00BF6744"/>
    <w:rsid w:val="00BF6998"/>
    <w:rsid w:val="00BF6CF5"/>
    <w:rsid w:val="00BF7FDB"/>
    <w:rsid w:val="00C048B2"/>
    <w:rsid w:val="00C06244"/>
    <w:rsid w:val="00C064EC"/>
    <w:rsid w:val="00C0669B"/>
    <w:rsid w:val="00C10AEE"/>
    <w:rsid w:val="00C120E6"/>
    <w:rsid w:val="00C1248F"/>
    <w:rsid w:val="00C173D8"/>
    <w:rsid w:val="00C177F8"/>
    <w:rsid w:val="00C20D7E"/>
    <w:rsid w:val="00C219F0"/>
    <w:rsid w:val="00C21F45"/>
    <w:rsid w:val="00C2779B"/>
    <w:rsid w:val="00C327FB"/>
    <w:rsid w:val="00C335A7"/>
    <w:rsid w:val="00C355C2"/>
    <w:rsid w:val="00C35766"/>
    <w:rsid w:val="00C358FF"/>
    <w:rsid w:val="00C407CF"/>
    <w:rsid w:val="00C42EFC"/>
    <w:rsid w:val="00C438BD"/>
    <w:rsid w:val="00C43D9F"/>
    <w:rsid w:val="00C449EE"/>
    <w:rsid w:val="00C47E42"/>
    <w:rsid w:val="00C56874"/>
    <w:rsid w:val="00C56CF5"/>
    <w:rsid w:val="00C6052F"/>
    <w:rsid w:val="00C606F7"/>
    <w:rsid w:val="00C616AC"/>
    <w:rsid w:val="00C618C4"/>
    <w:rsid w:val="00C6201B"/>
    <w:rsid w:val="00C62E64"/>
    <w:rsid w:val="00C668EB"/>
    <w:rsid w:val="00C66EB0"/>
    <w:rsid w:val="00C66F54"/>
    <w:rsid w:val="00C67592"/>
    <w:rsid w:val="00C71594"/>
    <w:rsid w:val="00C71CB6"/>
    <w:rsid w:val="00C72F49"/>
    <w:rsid w:val="00C7473E"/>
    <w:rsid w:val="00C7570B"/>
    <w:rsid w:val="00C76312"/>
    <w:rsid w:val="00C80371"/>
    <w:rsid w:val="00C8221C"/>
    <w:rsid w:val="00C827C4"/>
    <w:rsid w:val="00C82B27"/>
    <w:rsid w:val="00C83631"/>
    <w:rsid w:val="00C8494D"/>
    <w:rsid w:val="00C9607C"/>
    <w:rsid w:val="00C97491"/>
    <w:rsid w:val="00CA0E21"/>
    <w:rsid w:val="00CA3055"/>
    <w:rsid w:val="00CA54A0"/>
    <w:rsid w:val="00CA6AA4"/>
    <w:rsid w:val="00CB09AF"/>
    <w:rsid w:val="00CB0B04"/>
    <w:rsid w:val="00CB1D24"/>
    <w:rsid w:val="00CB20D4"/>
    <w:rsid w:val="00CB3FDF"/>
    <w:rsid w:val="00CB5BEB"/>
    <w:rsid w:val="00CB6B17"/>
    <w:rsid w:val="00CC0FF5"/>
    <w:rsid w:val="00CC2764"/>
    <w:rsid w:val="00CC2909"/>
    <w:rsid w:val="00CC52EC"/>
    <w:rsid w:val="00CC60F3"/>
    <w:rsid w:val="00CD0B76"/>
    <w:rsid w:val="00CD32DA"/>
    <w:rsid w:val="00CD63A6"/>
    <w:rsid w:val="00CD67A0"/>
    <w:rsid w:val="00CD6D90"/>
    <w:rsid w:val="00CE1DBA"/>
    <w:rsid w:val="00CE394B"/>
    <w:rsid w:val="00CE3A03"/>
    <w:rsid w:val="00CE4783"/>
    <w:rsid w:val="00CF0A1D"/>
    <w:rsid w:val="00CF0EDD"/>
    <w:rsid w:val="00CF141D"/>
    <w:rsid w:val="00CF1B95"/>
    <w:rsid w:val="00CF1F3C"/>
    <w:rsid w:val="00CF3079"/>
    <w:rsid w:val="00CF545B"/>
    <w:rsid w:val="00CF5844"/>
    <w:rsid w:val="00CF629F"/>
    <w:rsid w:val="00CF7F7E"/>
    <w:rsid w:val="00D01903"/>
    <w:rsid w:val="00D022F4"/>
    <w:rsid w:val="00D04284"/>
    <w:rsid w:val="00D05D27"/>
    <w:rsid w:val="00D069E3"/>
    <w:rsid w:val="00D06A5C"/>
    <w:rsid w:val="00D10C23"/>
    <w:rsid w:val="00D11E23"/>
    <w:rsid w:val="00D13112"/>
    <w:rsid w:val="00D15E0F"/>
    <w:rsid w:val="00D15EA1"/>
    <w:rsid w:val="00D15F43"/>
    <w:rsid w:val="00D2233C"/>
    <w:rsid w:val="00D22C3B"/>
    <w:rsid w:val="00D25DC8"/>
    <w:rsid w:val="00D274F0"/>
    <w:rsid w:val="00D32506"/>
    <w:rsid w:val="00D34CA8"/>
    <w:rsid w:val="00D3522A"/>
    <w:rsid w:val="00D355EF"/>
    <w:rsid w:val="00D364F1"/>
    <w:rsid w:val="00D36D66"/>
    <w:rsid w:val="00D3704A"/>
    <w:rsid w:val="00D371ED"/>
    <w:rsid w:val="00D41633"/>
    <w:rsid w:val="00D41F99"/>
    <w:rsid w:val="00D430AF"/>
    <w:rsid w:val="00D43244"/>
    <w:rsid w:val="00D438F3"/>
    <w:rsid w:val="00D44482"/>
    <w:rsid w:val="00D44B21"/>
    <w:rsid w:val="00D467D2"/>
    <w:rsid w:val="00D4731F"/>
    <w:rsid w:val="00D51B1F"/>
    <w:rsid w:val="00D51CE3"/>
    <w:rsid w:val="00D5209E"/>
    <w:rsid w:val="00D52FEB"/>
    <w:rsid w:val="00D53F2F"/>
    <w:rsid w:val="00D563BC"/>
    <w:rsid w:val="00D624E9"/>
    <w:rsid w:val="00D62C6C"/>
    <w:rsid w:val="00D63056"/>
    <w:rsid w:val="00D64666"/>
    <w:rsid w:val="00D72669"/>
    <w:rsid w:val="00D74F41"/>
    <w:rsid w:val="00D76BFC"/>
    <w:rsid w:val="00D82990"/>
    <w:rsid w:val="00D84A90"/>
    <w:rsid w:val="00D859DA"/>
    <w:rsid w:val="00D903D9"/>
    <w:rsid w:val="00D9101B"/>
    <w:rsid w:val="00D918D0"/>
    <w:rsid w:val="00D92A9D"/>
    <w:rsid w:val="00D92F73"/>
    <w:rsid w:val="00D9403D"/>
    <w:rsid w:val="00D940ED"/>
    <w:rsid w:val="00D96305"/>
    <w:rsid w:val="00DA1F0F"/>
    <w:rsid w:val="00DA41D1"/>
    <w:rsid w:val="00DA6FA0"/>
    <w:rsid w:val="00DB1368"/>
    <w:rsid w:val="00DB49A7"/>
    <w:rsid w:val="00DB5306"/>
    <w:rsid w:val="00DB59CE"/>
    <w:rsid w:val="00DB5B33"/>
    <w:rsid w:val="00DC1544"/>
    <w:rsid w:val="00DC2FCE"/>
    <w:rsid w:val="00DC4698"/>
    <w:rsid w:val="00DC4881"/>
    <w:rsid w:val="00DC508A"/>
    <w:rsid w:val="00DC6817"/>
    <w:rsid w:val="00DC6F89"/>
    <w:rsid w:val="00DD0D8F"/>
    <w:rsid w:val="00DD35E3"/>
    <w:rsid w:val="00DD3872"/>
    <w:rsid w:val="00DD39A7"/>
    <w:rsid w:val="00DD3A41"/>
    <w:rsid w:val="00DD6CB8"/>
    <w:rsid w:val="00DD6FB4"/>
    <w:rsid w:val="00DE0823"/>
    <w:rsid w:val="00DE28CC"/>
    <w:rsid w:val="00DE5BAE"/>
    <w:rsid w:val="00DF0843"/>
    <w:rsid w:val="00DF140A"/>
    <w:rsid w:val="00DF3723"/>
    <w:rsid w:val="00DF38C3"/>
    <w:rsid w:val="00DF3E35"/>
    <w:rsid w:val="00DF46E5"/>
    <w:rsid w:val="00DF482A"/>
    <w:rsid w:val="00DF728E"/>
    <w:rsid w:val="00E01C9B"/>
    <w:rsid w:val="00E01DCF"/>
    <w:rsid w:val="00E027DA"/>
    <w:rsid w:val="00E0388F"/>
    <w:rsid w:val="00E04E36"/>
    <w:rsid w:val="00E07459"/>
    <w:rsid w:val="00E077DF"/>
    <w:rsid w:val="00E10A99"/>
    <w:rsid w:val="00E159F6"/>
    <w:rsid w:val="00E162F6"/>
    <w:rsid w:val="00E17628"/>
    <w:rsid w:val="00E20C9A"/>
    <w:rsid w:val="00E2164C"/>
    <w:rsid w:val="00E216C4"/>
    <w:rsid w:val="00E23376"/>
    <w:rsid w:val="00E23D2D"/>
    <w:rsid w:val="00E23ECE"/>
    <w:rsid w:val="00E25EC6"/>
    <w:rsid w:val="00E30EB6"/>
    <w:rsid w:val="00E32487"/>
    <w:rsid w:val="00E32743"/>
    <w:rsid w:val="00E330DD"/>
    <w:rsid w:val="00E333AD"/>
    <w:rsid w:val="00E33888"/>
    <w:rsid w:val="00E37F3C"/>
    <w:rsid w:val="00E40C2A"/>
    <w:rsid w:val="00E40C9B"/>
    <w:rsid w:val="00E427E9"/>
    <w:rsid w:val="00E43844"/>
    <w:rsid w:val="00E43AE0"/>
    <w:rsid w:val="00E43D75"/>
    <w:rsid w:val="00E44FA1"/>
    <w:rsid w:val="00E453AB"/>
    <w:rsid w:val="00E45902"/>
    <w:rsid w:val="00E50C4A"/>
    <w:rsid w:val="00E50C8C"/>
    <w:rsid w:val="00E5203B"/>
    <w:rsid w:val="00E554A2"/>
    <w:rsid w:val="00E566A0"/>
    <w:rsid w:val="00E56EAA"/>
    <w:rsid w:val="00E61624"/>
    <w:rsid w:val="00E621A8"/>
    <w:rsid w:val="00E626F4"/>
    <w:rsid w:val="00E66654"/>
    <w:rsid w:val="00E72950"/>
    <w:rsid w:val="00E765F2"/>
    <w:rsid w:val="00E7770A"/>
    <w:rsid w:val="00E831BE"/>
    <w:rsid w:val="00E85EF6"/>
    <w:rsid w:val="00E86E8A"/>
    <w:rsid w:val="00E87C1F"/>
    <w:rsid w:val="00E9213B"/>
    <w:rsid w:val="00E927E2"/>
    <w:rsid w:val="00E93648"/>
    <w:rsid w:val="00E93EB6"/>
    <w:rsid w:val="00E95148"/>
    <w:rsid w:val="00E95471"/>
    <w:rsid w:val="00E96646"/>
    <w:rsid w:val="00E970EE"/>
    <w:rsid w:val="00E9782F"/>
    <w:rsid w:val="00EA17D8"/>
    <w:rsid w:val="00EA2606"/>
    <w:rsid w:val="00EA73A0"/>
    <w:rsid w:val="00EB132E"/>
    <w:rsid w:val="00EB1A23"/>
    <w:rsid w:val="00EB1DCD"/>
    <w:rsid w:val="00EB3718"/>
    <w:rsid w:val="00EC216F"/>
    <w:rsid w:val="00EC27B3"/>
    <w:rsid w:val="00EC3B97"/>
    <w:rsid w:val="00EC3BFE"/>
    <w:rsid w:val="00EC41DE"/>
    <w:rsid w:val="00EC4F26"/>
    <w:rsid w:val="00EC5417"/>
    <w:rsid w:val="00EC67ED"/>
    <w:rsid w:val="00EC76AF"/>
    <w:rsid w:val="00EC7E5E"/>
    <w:rsid w:val="00ED2999"/>
    <w:rsid w:val="00ED332D"/>
    <w:rsid w:val="00ED3679"/>
    <w:rsid w:val="00ED5A87"/>
    <w:rsid w:val="00EE043E"/>
    <w:rsid w:val="00EE218A"/>
    <w:rsid w:val="00EE24AD"/>
    <w:rsid w:val="00EE4382"/>
    <w:rsid w:val="00EE547A"/>
    <w:rsid w:val="00EE6549"/>
    <w:rsid w:val="00EE7B53"/>
    <w:rsid w:val="00EF0738"/>
    <w:rsid w:val="00EF2843"/>
    <w:rsid w:val="00EF2CB7"/>
    <w:rsid w:val="00EF3D6C"/>
    <w:rsid w:val="00EF4EFD"/>
    <w:rsid w:val="00F00068"/>
    <w:rsid w:val="00F0195B"/>
    <w:rsid w:val="00F0315F"/>
    <w:rsid w:val="00F06420"/>
    <w:rsid w:val="00F0651F"/>
    <w:rsid w:val="00F07446"/>
    <w:rsid w:val="00F10532"/>
    <w:rsid w:val="00F12013"/>
    <w:rsid w:val="00F136A6"/>
    <w:rsid w:val="00F14F65"/>
    <w:rsid w:val="00F15FE1"/>
    <w:rsid w:val="00F161E2"/>
    <w:rsid w:val="00F1694C"/>
    <w:rsid w:val="00F22EB3"/>
    <w:rsid w:val="00F25814"/>
    <w:rsid w:val="00F26026"/>
    <w:rsid w:val="00F271BC"/>
    <w:rsid w:val="00F342CD"/>
    <w:rsid w:val="00F35233"/>
    <w:rsid w:val="00F353C9"/>
    <w:rsid w:val="00F3616C"/>
    <w:rsid w:val="00F41697"/>
    <w:rsid w:val="00F41E78"/>
    <w:rsid w:val="00F41F8F"/>
    <w:rsid w:val="00F43125"/>
    <w:rsid w:val="00F4390C"/>
    <w:rsid w:val="00F45CB5"/>
    <w:rsid w:val="00F4661F"/>
    <w:rsid w:val="00F46756"/>
    <w:rsid w:val="00F46B7B"/>
    <w:rsid w:val="00F50F5C"/>
    <w:rsid w:val="00F542DC"/>
    <w:rsid w:val="00F549B1"/>
    <w:rsid w:val="00F56DC9"/>
    <w:rsid w:val="00F571D4"/>
    <w:rsid w:val="00F60AB9"/>
    <w:rsid w:val="00F61196"/>
    <w:rsid w:val="00F62299"/>
    <w:rsid w:val="00F65977"/>
    <w:rsid w:val="00F7127F"/>
    <w:rsid w:val="00F72B31"/>
    <w:rsid w:val="00F733A5"/>
    <w:rsid w:val="00F73944"/>
    <w:rsid w:val="00F7511C"/>
    <w:rsid w:val="00F76AF8"/>
    <w:rsid w:val="00F773A5"/>
    <w:rsid w:val="00F825AD"/>
    <w:rsid w:val="00F82FA6"/>
    <w:rsid w:val="00F8415F"/>
    <w:rsid w:val="00F86BA0"/>
    <w:rsid w:val="00F9027E"/>
    <w:rsid w:val="00F919FD"/>
    <w:rsid w:val="00F94CB6"/>
    <w:rsid w:val="00F960A4"/>
    <w:rsid w:val="00F96374"/>
    <w:rsid w:val="00FA1F06"/>
    <w:rsid w:val="00FA1F1F"/>
    <w:rsid w:val="00FA2E10"/>
    <w:rsid w:val="00FA2EDA"/>
    <w:rsid w:val="00FA6C75"/>
    <w:rsid w:val="00FA7655"/>
    <w:rsid w:val="00FA7D21"/>
    <w:rsid w:val="00FB0F0D"/>
    <w:rsid w:val="00FB1C5A"/>
    <w:rsid w:val="00FB414C"/>
    <w:rsid w:val="00FB50A9"/>
    <w:rsid w:val="00FB6599"/>
    <w:rsid w:val="00FC0BD3"/>
    <w:rsid w:val="00FC334B"/>
    <w:rsid w:val="00FC54A0"/>
    <w:rsid w:val="00FD16E0"/>
    <w:rsid w:val="00FD2CB5"/>
    <w:rsid w:val="00FD4528"/>
    <w:rsid w:val="00FD67A2"/>
    <w:rsid w:val="00FF3EAE"/>
    <w:rsid w:val="00FF52AC"/>
    <w:rsid w:val="00FF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34B"/>
    <w:pPr>
      <w:tabs>
        <w:tab w:val="center" w:pos="4252"/>
        <w:tab w:val="right" w:pos="8504"/>
      </w:tabs>
      <w:snapToGrid w:val="0"/>
    </w:pPr>
  </w:style>
  <w:style w:type="character" w:customStyle="1" w:styleId="a4">
    <w:name w:val="ヘッダー (文字)"/>
    <w:basedOn w:val="a0"/>
    <w:link w:val="a3"/>
    <w:uiPriority w:val="99"/>
    <w:rsid w:val="00FC334B"/>
  </w:style>
  <w:style w:type="paragraph" w:styleId="a5">
    <w:name w:val="footer"/>
    <w:basedOn w:val="a"/>
    <w:link w:val="a6"/>
    <w:uiPriority w:val="99"/>
    <w:unhideWhenUsed/>
    <w:rsid w:val="00FC334B"/>
    <w:pPr>
      <w:tabs>
        <w:tab w:val="center" w:pos="4252"/>
        <w:tab w:val="right" w:pos="8504"/>
      </w:tabs>
      <w:snapToGrid w:val="0"/>
    </w:pPr>
  </w:style>
  <w:style w:type="character" w:customStyle="1" w:styleId="a6">
    <w:name w:val="フッター (文字)"/>
    <w:basedOn w:val="a0"/>
    <w:link w:val="a5"/>
    <w:uiPriority w:val="99"/>
    <w:rsid w:val="00FC334B"/>
  </w:style>
  <w:style w:type="table" w:styleId="a7">
    <w:name w:val="Table Grid"/>
    <w:basedOn w:val="a1"/>
    <w:uiPriority w:val="59"/>
    <w:rsid w:val="00FC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34B"/>
    <w:pPr>
      <w:tabs>
        <w:tab w:val="center" w:pos="4252"/>
        <w:tab w:val="right" w:pos="8504"/>
      </w:tabs>
      <w:snapToGrid w:val="0"/>
    </w:pPr>
  </w:style>
  <w:style w:type="character" w:customStyle="1" w:styleId="a4">
    <w:name w:val="ヘッダー (文字)"/>
    <w:basedOn w:val="a0"/>
    <w:link w:val="a3"/>
    <w:uiPriority w:val="99"/>
    <w:rsid w:val="00FC334B"/>
  </w:style>
  <w:style w:type="paragraph" w:styleId="a5">
    <w:name w:val="footer"/>
    <w:basedOn w:val="a"/>
    <w:link w:val="a6"/>
    <w:uiPriority w:val="99"/>
    <w:unhideWhenUsed/>
    <w:rsid w:val="00FC334B"/>
    <w:pPr>
      <w:tabs>
        <w:tab w:val="center" w:pos="4252"/>
        <w:tab w:val="right" w:pos="8504"/>
      </w:tabs>
      <w:snapToGrid w:val="0"/>
    </w:pPr>
  </w:style>
  <w:style w:type="character" w:customStyle="1" w:styleId="a6">
    <w:name w:val="フッター (文字)"/>
    <w:basedOn w:val="a0"/>
    <w:link w:val="a5"/>
    <w:uiPriority w:val="99"/>
    <w:rsid w:val="00FC334B"/>
  </w:style>
  <w:style w:type="table" w:styleId="a7">
    <w:name w:val="Table Grid"/>
    <w:basedOn w:val="a1"/>
    <w:uiPriority w:val="59"/>
    <w:rsid w:val="00FC3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1017</Words>
  <Characters>5797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Mogministrator</cp:lastModifiedBy>
  <cp:revision>44</cp:revision>
  <dcterms:created xsi:type="dcterms:W3CDTF">2017-06-27T02:40:00Z</dcterms:created>
  <dcterms:modified xsi:type="dcterms:W3CDTF">2017-09-25T05:49:00Z</dcterms:modified>
</cp:coreProperties>
</file>